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30" w:rsidRDefault="00EE3430" w:rsidP="00C92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30">
        <w:rPr>
          <w:rFonts w:ascii="Times New Roman" w:hAnsi="Times New Roman" w:cs="Times New Roman"/>
          <w:b/>
          <w:sz w:val="28"/>
          <w:szCs w:val="28"/>
        </w:rPr>
        <w:t>Правиль</w:t>
      </w:r>
      <w:r w:rsidR="00542564">
        <w:rPr>
          <w:rFonts w:ascii="Times New Roman" w:hAnsi="Times New Roman" w:cs="Times New Roman"/>
          <w:b/>
          <w:sz w:val="28"/>
          <w:szCs w:val="28"/>
        </w:rPr>
        <w:t>ные действия при пожаре в школе</w:t>
      </w:r>
      <w:bookmarkStart w:id="0" w:name="_GoBack"/>
      <w:bookmarkEnd w:id="0"/>
    </w:p>
    <w:p w:rsidR="00B2021D" w:rsidRDefault="00B2021D" w:rsidP="00C92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1D" w:rsidRPr="00EE3430" w:rsidRDefault="00B2021D" w:rsidP="00EE3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2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31406"/>
            <wp:effectExtent l="0" t="0" r="3175" b="0"/>
            <wp:docPr id="1" name="Рисунок 1" descr="C:\Users\User\Desktop\Работа\ПАМЯТКИ\памятка в образование\pozharnaya-bezopasnost-v-shkole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в образование\pozharnaya-bezopasnost-v-shkole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0" w:rsidRDefault="00EE3430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430">
        <w:rPr>
          <w:rFonts w:ascii="Times New Roman" w:hAnsi="Times New Roman" w:cs="Times New Roman"/>
          <w:sz w:val="28"/>
          <w:szCs w:val="28"/>
        </w:rPr>
        <w:t>Школа — это одно из мест массового пребывания людей. При возгорании часто происходит паника и давка, в которых могут погибнуть дети. Чтобы такого не произошло, проводят учебные тренировки, которые помогут стать внимательными, концентрироваться только на необходимом. И при этом позволят распределить роли и обязанности при эвакуации.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Пожарная тревога в школе, как и во всех общественных учреждениях, осуществляется при помощи пожарной сигнализации. В дополнение к этому о пожаре может идти речевое сообщение.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9F">
        <w:rPr>
          <w:rFonts w:ascii="Times New Roman" w:hAnsi="Times New Roman" w:cs="Times New Roman"/>
          <w:sz w:val="28"/>
          <w:szCs w:val="28"/>
        </w:rPr>
        <w:t>Если кто-нибудь из технического персонала или учителей обнаружит очаг возгорания, то его можно попытаться самостоятельно ликвидировать первичными средствами пожаротушения, которые располагаются в пожарных шкафах, на пожарных щитах или пожарных стендах. Для ликвидации возгорания также подойдёт и любое средство, которое есть под рукой.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В случае возникновения возгорания в школе учителю необходимо как можно эффективнее предотвратить панику учащихся. Спокойно и уверенное поведение поможет детям сконцентрироваться на ситуации и внимате</w:t>
      </w:r>
      <w:r>
        <w:rPr>
          <w:rFonts w:ascii="Times New Roman" w:hAnsi="Times New Roman" w:cs="Times New Roman"/>
          <w:sz w:val="28"/>
          <w:szCs w:val="28"/>
        </w:rPr>
        <w:t xml:space="preserve">льно подойти к этапу эвакуации. </w:t>
      </w:r>
      <w:r w:rsidRPr="0048659F">
        <w:rPr>
          <w:rFonts w:ascii="Times New Roman" w:hAnsi="Times New Roman" w:cs="Times New Roman"/>
          <w:sz w:val="28"/>
          <w:szCs w:val="28"/>
        </w:rPr>
        <w:t xml:space="preserve">Учителю необходимо узнать, через какое помещение необходимо будет эвакуироваться, насколько безопасен тот или иной путь выхода из здания. Раздать средства индивидуальной защиты, смоченные водой. Также разъяснить, что бежать в зону возгорания и </w:t>
      </w:r>
      <w:r w:rsidRPr="0048659F">
        <w:rPr>
          <w:rFonts w:ascii="Times New Roman" w:hAnsi="Times New Roman" w:cs="Times New Roman"/>
          <w:sz w:val="28"/>
          <w:szCs w:val="28"/>
        </w:rPr>
        <w:lastRenderedPageBreak/>
        <w:t>пытаться ликвидировать огонь нельзя. Этим будут заниматься более подготовленные люди.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Для уменьшения нагрузки на коридоры обязательно соблюдается очерёдность эвакуации школьников. Первыми выводятся школьники, оказавшиеся в помещениях, близких к очагам возгорания. Затем начинается эвакуация детей с верхних эта</w:t>
      </w:r>
      <w:r>
        <w:rPr>
          <w:rFonts w:ascii="Times New Roman" w:hAnsi="Times New Roman" w:cs="Times New Roman"/>
          <w:sz w:val="28"/>
          <w:szCs w:val="28"/>
        </w:rPr>
        <w:t>жей, начиная с младших классов.</w:t>
      </w:r>
    </w:p>
    <w:p w:rsidR="0048659F" w:rsidRP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По более безопасному пути школьники выводятся парами. Движение всей группы направляет учитель, а замыкают группу самые физически развитые мальчики, способные оказать помощь более слабым товарищам. Они же закрывают за собой двери, чтобы ослабить интенсивность распространения огня.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59F">
        <w:rPr>
          <w:rFonts w:ascii="Times New Roman" w:hAnsi="Times New Roman" w:cs="Times New Roman"/>
          <w:sz w:val="28"/>
          <w:szCs w:val="28"/>
        </w:rPr>
        <w:t>Бывают чрезвычайные ситуации, когда невозможно провести полную эвакуацию учеников и учителей. Если безопасного выхода не было обнаружено, то дверь в класс плотно прикрывают и уплотняют смоченной в воде тканью.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9F">
        <w:rPr>
          <w:rFonts w:ascii="Times New Roman" w:hAnsi="Times New Roman" w:cs="Times New Roman"/>
          <w:sz w:val="28"/>
          <w:szCs w:val="28"/>
        </w:rPr>
        <w:t>Окна слегка приоткрывают, а детей рассаживают на пол, ближе к окнам. Металлические решётки с окон снимают.</w:t>
      </w:r>
    </w:p>
    <w:p w:rsidR="0048659F" w:rsidRDefault="0048659F" w:rsidP="004865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430" w:rsidRPr="00EE3430">
        <w:rPr>
          <w:rFonts w:ascii="Times New Roman" w:hAnsi="Times New Roman" w:cs="Times New Roman"/>
          <w:sz w:val="28"/>
          <w:szCs w:val="28"/>
        </w:rPr>
        <w:t>При обнаружении пожара немедленно вызвать пожарных и спасателей по телефону 01 или 112. Вызов на номер 112 возможен с мобильного телефона даже при отсутствии SIM-карты. Необходимо указать точный адрес и этаж и, по возможности, послать кого-нибудь встретить их.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Закрыть дверь в помещение, где находится очаг возгорания. Помните скорость распространения пожара очень высока. Доложить директору школы о пожаре и, по его команде, начать эвакуацию.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Ученики, услышав тревогу о пожаре, по указанию учителя, должны по двое покинуть класс и здание школы, собравшись в одном месте сбора. Место сбора должно быть заранее всем известно, обычно это площадка около школы. Никуда не уходить!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При сильном задымлении обязательно использовать средства защиты органов дыхания от угарного газа: ватно-марлевые повязки, смоченные водой платки.</w:t>
      </w:r>
    </w:p>
    <w:p w:rsidR="00EE3430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Учитель с классным журналом следует за учащимися и, по пути, прикрывает за собой двери.</w:t>
      </w:r>
    </w:p>
    <w:p w:rsidR="00540366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3430" w:rsidRPr="00EE3430">
        <w:rPr>
          <w:rFonts w:ascii="Times New Roman" w:hAnsi="Times New Roman" w:cs="Times New Roman"/>
          <w:sz w:val="28"/>
          <w:szCs w:val="28"/>
        </w:rPr>
        <w:t>Учитель осуществляет перекличку детей по журналу, о её результатах докладывает директору школы.</w:t>
      </w:r>
    </w:p>
    <w:p w:rsidR="0048659F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 надзорной деятельности и профилактической </w:t>
      </w:r>
      <w:proofErr w:type="gramStart"/>
      <w:r w:rsidRPr="0048659F">
        <w:rPr>
          <w:rFonts w:ascii="Times New Roman" w:hAnsi="Times New Roman" w:cs="Times New Roman"/>
          <w:b/>
          <w:sz w:val="28"/>
          <w:szCs w:val="28"/>
        </w:rPr>
        <w:t>работы  Всеволожского</w:t>
      </w:r>
      <w:proofErr w:type="gramEnd"/>
      <w:r w:rsidRPr="0048659F">
        <w:rPr>
          <w:rFonts w:ascii="Times New Roman" w:hAnsi="Times New Roman" w:cs="Times New Roman"/>
          <w:b/>
          <w:sz w:val="28"/>
          <w:szCs w:val="28"/>
        </w:rPr>
        <w:t xml:space="preserve"> района УНД и ПР Главного управления МЧС России по Ленинградской области напоминает: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F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</w:t>
      </w:r>
      <w:r w:rsidR="00B2021D">
        <w:rPr>
          <w:rFonts w:ascii="Times New Roman" w:hAnsi="Times New Roman" w:cs="Times New Roman"/>
          <w:b/>
          <w:sz w:val="28"/>
          <w:szCs w:val="28"/>
        </w:rPr>
        <w:t>", "112" или</w:t>
      </w:r>
      <w:r w:rsidRPr="0048659F">
        <w:rPr>
          <w:rFonts w:ascii="Times New Roman" w:hAnsi="Times New Roman" w:cs="Times New Roman"/>
          <w:b/>
          <w:sz w:val="28"/>
          <w:szCs w:val="28"/>
        </w:rPr>
        <w:t xml:space="preserve"> 8 (813-70) 40-829</w:t>
      </w:r>
    </w:p>
    <w:p w:rsidR="0048659F" w:rsidRPr="0048659F" w:rsidRDefault="0048659F" w:rsidP="004865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F" w:rsidRPr="00EE3430" w:rsidRDefault="0048659F" w:rsidP="0048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659F" w:rsidRPr="00EE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E"/>
    <w:rsid w:val="001E5066"/>
    <w:rsid w:val="0048659F"/>
    <w:rsid w:val="00540366"/>
    <w:rsid w:val="00542564"/>
    <w:rsid w:val="00A50732"/>
    <w:rsid w:val="00A9351E"/>
    <w:rsid w:val="00B2021D"/>
    <w:rsid w:val="00C92ADC"/>
    <w:rsid w:val="00E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A1EA"/>
  <w15:docId w15:val="{71439C79-FAAB-4E78-8540-2B8A564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2020-01-09T08:55:00Z</dcterms:created>
  <dcterms:modified xsi:type="dcterms:W3CDTF">2020-01-19T17:54:00Z</dcterms:modified>
</cp:coreProperties>
</file>