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320" w:rsidRDefault="00B15320" w:rsidP="00257C97">
      <w:pPr>
        <w:spacing w:after="0" w:line="240" w:lineRule="auto"/>
        <w:ind w:left="-30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40"/>
          <w:szCs w:val="40"/>
          <w:u w:val="single"/>
          <w:lang w:eastAsia="ru-RU"/>
        </w:rPr>
      </w:pPr>
      <w:r w:rsidRPr="00257C97">
        <w:rPr>
          <w:rFonts w:ascii="Times New Roman" w:eastAsia="Times New Roman" w:hAnsi="Times New Roman" w:cs="Times New Roman"/>
          <w:b/>
          <w:bCs/>
          <w:color w:val="222222"/>
          <w:kern w:val="36"/>
          <w:sz w:val="40"/>
          <w:szCs w:val="40"/>
          <w:u w:val="single"/>
          <w:lang w:eastAsia="ru-RU"/>
        </w:rPr>
        <w:t xml:space="preserve">4 принципа воспитания от великих </w:t>
      </w:r>
      <w:bookmarkStart w:id="0" w:name="_GoBack"/>
      <w:bookmarkEnd w:id="0"/>
      <w:r w:rsidRPr="00257C97">
        <w:rPr>
          <w:rFonts w:ascii="Times New Roman" w:eastAsia="Times New Roman" w:hAnsi="Times New Roman" w:cs="Times New Roman"/>
          <w:b/>
          <w:bCs/>
          <w:color w:val="222222"/>
          <w:kern w:val="36"/>
          <w:sz w:val="40"/>
          <w:szCs w:val="40"/>
          <w:u w:val="single"/>
          <w:lang w:eastAsia="ru-RU"/>
        </w:rPr>
        <w:t>педагогов</w:t>
      </w:r>
    </w:p>
    <w:p w:rsidR="00B15320" w:rsidRPr="003F662C" w:rsidRDefault="00B15320" w:rsidP="003238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F662C">
        <w:rPr>
          <w:rFonts w:ascii="Times New Roman" w:eastAsia="Times New Roman" w:hAnsi="Times New Roman" w:cs="Times New Roman"/>
          <w:sz w:val="26"/>
          <w:szCs w:val="26"/>
          <w:lang w:eastAsia="ru-RU"/>
        </w:rPr>
        <w:t>… которых любили дети и до сих пор цитируют учителя</w:t>
      </w:r>
      <w:proofErr w:type="gramEnd"/>
    </w:p>
    <w:p w:rsidR="00B15320" w:rsidRPr="003F662C" w:rsidRDefault="00B15320" w:rsidP="003238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662C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Быть учителем — непростая задача даже в современном и более-менее спокойном мире. Что уж говорить о тех, кому приходилось работать с детьми в колониях, ссылке или в эпоху террора.</w:t>
      </w:r>
    </w:p>
    <w:p w:rsidR="003238B1" w:rsidRPr="00BD2F42" w:rsidRDefault="003238B1" w:rsidP="00323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320" w:rsidRDefault="003238B1" w:rsidP="00BD2F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https://pp.userapi.com/c850232/v850232425/4bc4f/BcUfD83vQY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https://pp.userapi.com/c850232/v850232425/4bc4f/BcUfD83vQYw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SMMIiRADAAAQBgAADgAAAAAAAAAAAAAAAAAuAgAAZHJzL2Uyb0Rv&#10;Yy54bWxQSwECLQAUAAYACAAAACEATKDpLNgAAAADAQAADwAAAAAAAAAAAAAAAABqBQAAZHJzL2Rv&#10;d25yZXYueG1sUEsFBgAAAAAEAAQA8wAAAG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F434335" wp14:editId="68C4A75D">
            <wp:extent cx="4524375" cy="2607266"/>
            <wp:effectExtent l="0" t="0" r="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25403" cy="2607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8B1" w:rsidRPr="00B15320" w:rsidRDefault="003238B1" w:rsidP="00323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15320" w:rsidRPr="003F662C" w:rsidRDefault="00B15320" w:rsidP="003238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662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Годы работы. </w:t>
      </w:r>
      <w:r w:rsidRPr="003F662C">
        <w:rPr>
          <w:rFonts w:ascii="Times New Roman" w:eastAsia="Times New Roman" w:hAnsi="Times New Roman" w:cs="Times New Roman"/>
          <w:sz w:val="26"/>
          <w:szCs w:val="26"/>
          <w:lang w:eastAsia="ru-RU"/>
        </w:rPr>
        <w:t>1950-е годы — настоящее время</w:t>
      </w:r>
    </w:p>
    <w:p w:rsidR="00B15320" w:rsidRPr="003F662C" w:rsidRDefault="00B15320" w:rsidP="003238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662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Где работал. </w:t>
      </w:r>
      <w:proofErr w:type="spellStart"/>
      <w:r w:rsidRPr="003F662C">
        <w:rPr>
          <w:rFonts w:ascii="Times New Roman" w:eastAsia="Times New Roman" w:hAnsi="Times New Roman" w:cs="Times New Roman"/>
          <w:sz w:val="26"/>
          <w:szCs w:val="26"/>
          <w:lang w:eastAsia="ru-RU"/>
        </w:rPr>
        <w:t>Бушети</w:t>
      </w:r>
      <w:proofErr w:type="spellEnd"/>
      <w:r w:rsidRPr="003F662C">
        <w:rPr>
          <w:rFonts w:ascii="Times New Roman" w:eastAsia="Times New Roman" w:hAnsi="Times New Roman" w:cs="Times New Roman"/>
          <w:sz w:val="26"/>
          <w:szCs w:val="26"/>
          <w:lang w:eastAsia="ru-RU"/>
        </w:rPr>
        <w:t>, Грузия; Педагогический университет имени С. С. Орбелиани в Тбилиси; НИИ педагогики Грузии; МПГУ</w:t>
      </w:r>
    </w:p>
    <w:p w:rsidR="00B15320" w:rsidRPr="003F662C" w:rsidRDefault="00B15320" w:rsidP="003238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662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Что почитать. </w:t>
      </w:r>
      <w:r w:rsidRPr="003F662C">
        <w:rPr>
          <w:rFonts w:ascii="Times New Roman" w:eastAsia="Times New Roman" w:hAnsi="Times New Roman" w:cs="Times New Roman"/>
          <w:sz w:val="26"/>
          <w:szCs w:val="26"/>
          <w:lang w:eastAsia="ru-RU"/>
        </w:rPr>
        <w:t>«Здравствуйте, дети!», «Как любить детей (опыт самоанализа)», «Улыбка моя, где ты? Мысли в учительской»</w:t>
      </w:r>
    </w:p>
    <w:p w:rsidR="003238B1" w:rsidRPr="003F662C" w:rsidRDefault="003238B1" w:rsidP="003238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320" w:rsidRPr="003F662C" w:rsidRDefault="00B15320" w:rsidP="003238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66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Книги Шалвы </w:t>
      </w:r>
      <w:proofErr w:type="spellStart"/>
      <w:r w:rsidRPr="003F662C">
        <w:rPr>
          <w:rFonts w:ascii="Times New Roman" w:eastAsia="Times New Roman" w:hAnsi="Times New Roman" w:cs="Times New Roman"/>
          <w:sz w:val="26"/>
          <w:szCs w:val="26"/>
          <w:lang w:eastAsia="ru-RU"/>
        </w:rPr>
        <w:t>Амонашвили</w:t>
      </w:r>
      <w:proofErr w:type="spellEnd"/>
      <w:r w:rsidRPr="003F66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гуманитарной педагогике переведены на китайский, эстонский, чешский, венгерский, финский и другие языки. Сложно представить, что до седьмого класса </w:t>
      </w:r>
      <w:proofErr w:type="spellStart"/>
      <w:r w:rsidRPr="003F662C">
        <w:rPr>
          <w:rFonts w:ascii="Times New Roman" w:eastAsia="Times New Roman" w:hAnsi="Times New Roman" w:cs="Times New Roman"/>
          <w:sz w:val="26"/>
          <w:szCs w:val="26"/>
          <w:lang w:eastAsia="ru-RU"/>
        </w:rPr>
        <w:t>Амонашвили</w:t>
      </w:r>
      <w:proofErr w:type="spellEnd"/>
      <w:r w:rsidRPr="003F66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знал других оценок, кроме двоек. Всё изменилось, когда в школе появилась новая учительница грузинского языка. Её персональный подход к каждому ребёнку поразил мальчика. </w:t>
      </w:r>
      <w:proofErr w:type="spellStart"/>
      <w:r w:rsidRPr="003F662C">
        <w:rPr>
          <w:rFonts w:ascii="Times New Roman" w:eastAsia="Times New Roman" w:hAnsi="Times New Roman" w:cs="Times New Roman"/>
          <w:sz w:val="26"/>
          <w:szCs w:val="26"/>
          <w:lang w:eastAsia="ru-RU"/>
        </w:rPr>
        <w:t>Амонашвили</w:t>
      </w:r>
      <w:proofErr w:type="spellEnd"/>
      <w:r w:rsidRPr="003F66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понял, что строгость и авторитаризм взрослых — вовсе не обязательные качества для учителя.</w:t>
      </w:r>
    </w:p>
    <w:p w:rsidR="003238B1" w:rsidRPr="003F662C" w:rsidRDefault="003238B1" w:rsidP="003238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B15320" w:rsidRPr="003F662C" w:rsidRDefault="00B15320" w:rsidP="003238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662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«Были случаи, когда она (учительница) обращалась к кому-либо из нас:</w:t>
      </w:r>
    </w:p>
    <w:p w:rsidR="00B15320" w:rsidRPr="003F662C" w:rsidRDefault="00B15320" w:rsidP="003238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662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— Ты не мог бы дать мне эту книгу почитать на пару дней?</w:t>
      </w:r>
    </w:p>
    <w:p w:rsidR="00B15320" w:rsidRPr="003F662C" w:rsidRDefault="00B15320" w:rsidP="003238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662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И когда с этой просьбой однажды обратилась и ко мне, я был очень горд и рад. А спустя пару дней, вернув книгу, сказала:</w:t>
      </w:r>
    </w:p>
    <w:p w:rsidR="00B15320" w:rsidRPr="003F662C" w:rsidRDefault="00B15320" w:rsidP="003238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662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— У тебя хороший вкус, раз такие книги читаешь… Спасибо, я получила удовольствие.</w:t>
      </w:r>
    </w:p>
    <w:p w:rsidR="00B15320" w:rsidRPr="003F662C" w:rsidRDefault="00B15320" w:rsidP="003238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662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Что ещё было нужно для того, чтобы я пристрастился к чтению?»</w:t>
      </w:r>
    </w:p>
    <w:p w:rsidR="003238B1" w:rsidRPr="003F662C" w:rsidRDefault="003238B1" w:rsidP="003238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15320" w:rsidRPr="003F662C" w:rsidRDefault="00B15320" w:rsidP="003238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662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Шалва </w:t>
      </w:r>
      <w:proofErr w:type="spellStart"/>
      <w:r w:rsidRPr="003F662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Амонашвили</w:t>
      </w:r>
      <w:proofErr w:type="spellEnd"/>
      <w:r w:rsidRPr="003F662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 «Как любить детей (Опыт самоанализа)»</w:t>
      </w:r>
    </w:p>
    <w:p w:rsidR="00B15320" w:rsidRPr="003F662C" w:rsidRDefault="00B15320" w:rsidP="003238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66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центре системы </w:t>
      </w:r>
      <w:proofErr w:type="spellStart"/>
      <w:r w:rsidRPr="003F662C">
        <w:rPr>
          <w:rFonts w:ascii="Times New Roman" w:eastAsia="Times New Roman" w:hAnsi="Times New Roman" w:cs="Times New Roman"/>
          <w:sz w:val="26"/>
          <w:szCs w:val="26"/>
          <w:lang w:eastAsia="ru-RU"/>
        </w:rPr>
        <w:t>Амонашвили</w:t>
      </w:r>
      <w:proofErr w:type="spellEnd"/>
      <w:r w:rsidRPr="003F66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 уважение к личности ребёнка и внимание к его индивидуальным особенностям. Система, где ребёнка наказывают за плохие поступки, а за хорошие поощряют, существует только потому, что она удобна взрослым, писал он. Главным качеством учителя Шалва считал веру — прежде всего, в то, что ребёнка можно воспитывать без принуждения и насилия. «Чем глубже познавал я детей и профессиональную жизнь учителя (а жизнь эта беспредельна), тем больше возмущали меня учебники по педагогике: в них почему-то не чувствовал я любовь и уважение к себе — к учителю — и к своим ученикам. Они упорно стараются склонить моё сознание и подсознание к насилию, строгостям и грубостям. И делают это от имени науки, которая не терпит ни малейшего возражения».</w:t>
      </w:r>
    </w:p>
    <w:p w:rsidR="003238B1" w:rsidRPr="003F662C" w:rsidRDefault="003238B1" w:rsidP="003238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320" w:rsidRPr="003F662C" w:rsidRDefault="00B15320" w:rsidP="003238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F662C">
        <w:rPr>
          <w:rFonts w:ascii="Times New Roman" w:eastAsia="Times New Roman" w:hAnsi="Times New Roman" w:cs="Times New Roman"/>
          <w:sz w:val="26"/>
          <w:szCs w:val="26"/>
          <w:lang w:eastAsia="ru-RU"/>
        </w:rPr>
        <w:t>Амонашвили</w:t>
      </w:r>
      <w:proofErr w:type="spellEnd"/>
      <w:r w:rsidRPr="003F66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начал свои педагогические эксперименты в 1964 году в тбилисской школе. Спустя несколько лет по его системе учились уже две трети школ в Грузии. А та, в которой работал сам </w:t>
      </w:r>
      <w:proofErr w:type="spellStart"/>
      <w:r w:rsidRPr="003F662C">
        <w:rPr>
          <w:rFonts w:ascii="Times New Roman" w:eastAsia="Times New Roman" w:hAnsi="Times New Roman" w:cs="Times New Roman"/>
          <w:sz w:val="26"/>
          <w:szCs w:val="26"/>
          <w:lang w:eastAsia="ru-RU"/>
        </w:rPr>
        <w:t>Амонашвили</w:t>
      </w:r>
      <w:proofErr w:type="spellEnd"/>
      <w:r w:rsidRPr="003F66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выпускала в восемь раз больше медалистов, чем остальные школы республики. Набираться опыта к </w:t>
      </w:r>
      <w:proofErr w:type="spellStart"/>
      <w:r w:rsidRPr="003F662C">
        <w:rPr>
          <w:rFonts w:ascii="Times New Roman" w:eastAsia="Times New Roman" w:hAnsi="Times New Roman" w:cs="Times New Roman"/>
          <w:sz w:val="26"/>
          <w:szCs w:val="26"/>
          <w:lang w:eastAsia="ru-RU"/>
        </w:rPr>
        <w:t>Амонашвили</w:t>
      </w:r>
      <w:proofErr w:type="spellEnd"/>
      <w:r w:rsidRPr="003F66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приезжали со всего Советского Союза.</w:t>
      </w:r>
    </w:p>
    <w:p w:rsidR="00B15320" w:rsidRPr="003F662C" w:rsidRDefault="00B15320" w:rsidP="003238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66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Преподавание в классе Шалва начинал не с объяснения правил и дат из учебника. </w:t>
      </w:r>
      <w:proofErr w:type="gramStart"/>
      <w:r w:rsidRPr="003F662C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Сперва</w:t>
      </w:r>
      <w:proofErr w:type="gramEnd"/>
      <w:r w:rsidRPr="003F66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 старался стать другом для каждого ученика в классе. Так же, как когда-то другом для него стала учительница грузинского языка.</w:t>
      </w:r>
    </w:p>
    <w:p w:rsidR="006F57B3" w:rsidRPr="003F662C" w:rsidRDefault="006F57B3" w:rsidP="003238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B15320" w:rsidRPr="003F662C" w:rsidRDefault="00B15320" w:rsidP="003238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662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«Пусть лежит оловянный солдатик в кармане, пусть ребёнок катается в своём воображении на велосипеде, пусть находится под впечатлением вчерашней дедушкиной сказки! Пусть каждый приходит в школу со своей полной жизнью. И тогда прямо на уроке (всё равно, какой это будет урок) </w:t>
      </w:r>
      <w:proofErr w:type="spellStart"/>
      <w:r w:rsidRPr="003F662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Илико</w:t>
      </w:r>
      <w:proofErr w:type="spellEnd"/>
      <w:r w:rsidRPr="003F662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достанет из кармана своего оловянного солдатика. Я с большим интересом стану его рассматривать. „Как он мне нравится! У тебя только один солдатик? Есть ещё и другие? Нет, не надо дарить мне его! Приведи всю свою армию оловянных солдатиков; наверное, поиграть с ними будет очень интересно!“. </w:t>
      </w:r>
      <w:proofErr w:type="spellStart"/>
      <w:r w:rsidRPr="003F662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Илико</w:t>
      </w:r>
      <w:proofErr w:type="spellEnd"/>
      <w:r w:rsidRPr="003F662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будет доволен и завтра же принесёт всех своих солдатиков, а я поищу сказку об оловянном солдатике, чтобы прочитать её всему классу». (</w:t>
      </w:r>
      <w:r w:rsidRPr="003F66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Шалва </w:t>
      </w:r>
      <w:proofErr w:type="spellStart"/>
      <w:r w:rsidRPr="003F662C">
        <w:rPr>
          <w:rFonts w:ascii="Times New Roman" w:eastAsia="Times New Roman" w:hAnsi="Times New Roman" w:cs="Times New Roman"/>
          <w:sz w:val="26"/>
          <w:szCs w:val="26"/>
          <w:lang w:eastAsia="ru-RU"/>
        </w:rPr>
        <w:t>Амонашвили</w:t>
      </w:r>
      <w:proofErr w:type="spellEnd"/>
      <w:r w:rsidRPr="003F662C">
        <w:rPr>
          <w:rFonts w:ascii="Times New Roman" w:eastAsia="Times New Roman" w:hAnsi="Times New Roman" w:cs="Times New Roman"/>
          <w:sz w:val="26"/>
          <w:szCs w:val="26"/>
          <w:lang w:eastAsia="ru-RU"/>
        </w:rPr>
        <w:t>, «Здравствуйте, дети!»)</w:t>
      </w:r>
    </w:p>
    <w:p w:rsidR="00257C97" w:rsidRPr="003F662C" w:rsidRDefault="00257C97" w:rsidP="003238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320" w:rsidRPr="003F662C" w:rsidRDefault="00B15320" w:rsidP="003238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F662C">
        <w:rPr>
          <w:rFonts w:ascii="Times New Roman" w:eastAsia="Times New Roman" w:hAnsi="Times New Roman" w:cs="Times New Roman"/>
          <w:sz w:val="26"/>
          <w:szCs w:val="26"/>
          <w:lang w:eastAsia="ru-RU"/>
        </w:rPr>
        <w:t>Амонашвили</w:t>
      </w:r>
      <w:proofErr w:type="spellEnd"/>
      <w:r w:rsidRPr="003F66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сделал впечатляющую педагогическую карьеру — защитил кандидатскую диссертацию и позже отказался от неё, когда </w:t>
      </w:r>
      <w:proofErr w:type="gramStart"/>
      <w:r w:rsidRPr="003F662C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опровергнул собственные идеи</w:t>
      </w:r>
      <w:proofErr w:type="gramEnd"/>
      <w:r w:rsidRPr="003F66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ходе эксперимента, написал ещё одну диссертацию, на этот раз — докторскую, по психологии. Сегодня он возглавляет в МПГУ Лабораторию гуманитарной педагогики, которая открыла более 200 школ и центров по этому направлению в России и других странах.</w:t>
      </w:r>
    </w:p>
    <w:p w:rsidR="006F57B3" w:rsidRPr="003F662C" w:rsidRDefault="006F57B3" w:rsidP="003238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2F42" w:rsidRDefault="00BD2F42" w:rsidP="00323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F42" w:rsidRPr="00B15320" w:rsidRDefault="00BD2F42" w:rsidP="00BD2F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D626A1B" wp14:editId="606CB864">
            <wp:extent cx="4545386" cy="2619375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44818" cy="2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320" w:rsidRPr="003F662C" w:rsidRDefault="00B15320" w:rsidP="003238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662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Годы работы.</w:t>
      </w:r>
      <w:r w:rsidRPr="003F662C">
        <w:rPr>
          <w:rFonts w:ascii="Times New Roman" w:eastAsia="Times New Roman" w:hAnsi="Times New Roman" w:cs="Times New Roman"/>
          <w:sz w:val="26"/>
          <w:szCs w:val="26"/>
          <w:lang w:eastAsia="ru-RU"/>
        </w:rPr>
        <w:t> 1919 — 1936</w:t>
      </w:r>
    </w:p>
    <w:p w:rsidR="00B15320" w:rsidRPr="003F662C" w:rsidRDefault="00B15320" w:rsidP="003238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662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Где работал. </w:t>
      </w:r>
      <w:r w:rsidRPr="003F662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Колония для трудных детей в шести километрах от Полтавы, Украина</w:t>
      </w:r>
    </w:p>
    <w:p w:rsidR="00B15320" w:rsidRPr="003F662C" w:rsidRDefault="00B15320" w:rsidP="003238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662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Что почитать. </w:t>
      </w:r>
      <w:r w:rsidRPr="003F662C">
        <w:rPr>
          <w:rFonts w:ascii="Times New Roman" w:eastAsia="Times New Roman" w:hAnsi="Times New Roman" w:cs="Times New Roman"/>
          <w:sz w:val="26"/>
          <w:szCs w:val="26"/>
          <w:lang w:eastAsia="ru-RU"/>
        </w:rPr>
        <w:t>«Педагогическая поэма», сборник «О воспитании» со значимыми фрагментами из трудов</w:t>
      </w:r>
    </w:p>
    <w:p w:rsidR="00B15320" w:rsidRPr="003F662C" w:rsidRDefault="00B15320" w:rsidP="003238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66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Антон Макаренко работал со сложными подростками — грабителями, ворами и </w:t>
      </w:r>
      <w:proofErr w:type="spellStart"/>
      <w:r w:rsidRPr="003F662C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безпризорниками</w:t>
      </w:r>
      <w:proofErr w:type="spellEnd"/>
      <w:r w:rsidRPr="003F662C">
        <w:rPr>
          <w:rFonts w:ascii="Times New Roman" w:eastAsia="Times New Roman" w:hAnsi="Times New Roman" w:cs="Times New Roman"/>
          <w:sz w:val="26"/>
          <w:szCs w:val="26"/>
          <w:lang w:eastAsia="ru-RU"/>
        </w:rPr>
        <w:t>. Но его опыт оказался настолько универсален, что его «Педагогическую поэму» до сих пор изучают студенты педагогических вузов.</w:t>
      </w:r>
    </w:p>
    <w:p w:rsidR="00B15320" w:rsidRPr="003F662C" w:rsidRDefault="00B15320" w:rsidP="003238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662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 самом деле успеху Макаренко предшествовала череда разочарований. В начале работы ему не к кому было обратиться, ведь хулиганов никто ещё не перевоспитывал в образцовых строителей коммунизма.</w:t>
      </w:r>
    </w:p>
    <w:p w:rsidR="00257C97" w:rsidRPr="003F662C" w:rsidRDefault="00257C97" w:rsidP="003238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320" w:rsidRPr="003F662C" w:rsidRDefault="00B15320" w:rsidP="003238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662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Первое столкновение с воспитанниками произошло по вине самого педагога. Когда один из учеников, главарь шайки, отказался работать, Макаренко ударил его по лицу. И сам испугался больше, чем дети: после этого боялся ходить с ними в лес на работы («у каждого было по топору») и на всякий случай раздобыл наган для самозащиты.</w:t>
      </w:r>
    </w:p>
    <w:p w:rsidR="00B15320" w:rsidRPr="003F662C" w:rsidRDefault="00B15320" w:rsidP="003238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662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«Ничего нет, с одним хулиганом нельзя управиться, нет ни метода, ни инструмента, ни логики, просто ничего нет. Какое-то шарлатанство»</w:t>
      </w:r>
      <w:r w:rsidRPr="003F662C">
        <w:rPr>
          <w:rFonts w:ascii="Times New Roman" w:eastAsia="Times New Roman" w:hAnsi="Times New Roman" w:cs="Times New Roman"/>
          <w:sz w:val="26"/>
          <w:szCs w:val="26"/>
          <w:lang w:eastAsia="ru-RU"/>
        </w:rPr>
        <w:t>, — так писал он о существующих в то время педагогических методах, в том числе системе Песталоцци.</w:t>
      </w:r>
    </w:p>
    <w:p w:rsidR="006F57B3" w:rsidRPr="003F662C" w:rsidRDefault="006F57B3" w:rsidP="003238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320" w:rsidRPr="003F662C" w:rsidRDefault="00B15320" w:rsidP="003238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66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итоге помогла сила слова— </w:t>
      </w:r>
      <w:proofErr w:type="gramStart"/>
      <w:r w:rsidRPr="003F662C">
        <w:rPr>
          <w:rFonts w:ascii="Times New Roman" w:eastAsia="Times New Roman" w:hAnsi="Times New Roman" w:cs="Times New Roman"/>
          <w:sz w:val="26"/>
          <w:szCs w:val="26"/>
          <w:lang w:eastAsia="ru-RU"/>
        </w:rPr>
        <w:t>ху</w:t>
      </w:r>
      <w:proofErr w:type="gramEnd"/>
      <w:r w:rsidRPr="003F66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лиган начал уважать педагога после того, как тот смог поставить его на место. Увидев, что главарь считается с мнением учителя, остальные подростки тоже сменили гнев на милость. Макаренко понял, что основой исправления станет коллектив — сильный, воодушевлённый и сплочённый. В итоге воспитанники сами </w:t>
      </w:r>
      <w:proofErr w:type="spellStart"/>
      <w:r w:rsidRPr="003F662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обсутраивали</w:t>
      </w:r>
      <w:proofErr w:type="spellEnd"/>
      <w:r w:rsidRPr="003F66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колонию, поддерживали порядок и учились.</w:t>
      </w:r>
    </w:p>
    <w:p w:rsidR="00257C97" w:rsidRPr="003F662C" w:rsidRDefault="00257C97" w:rsidP="003238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B15320" w:rsidRPr="003F662C" w:rsidRDefault="00B15320" w:rsidP="003238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662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«В некоторых случаях совершенно необходимо </w:t>
      </w:r>
      <w:proofErr w:type="gramStart"/>
      <w:r w:rsidRPr="003F662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предоставить ребёнку самому выбраться</w:t>
      </w:r>
      <w:proofErr w:type="gramEnd"/>
      <w:r w:rsidRPr="003F662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из затруднения, нужно, чтобы он привыкал преодолевать препятствия и разрешать более сложные вопросы. Но нужно всегда видеть, как ребёнок совершает эту операцию, нельзя допускать, чтобы он запутался и пришёл в отчаяние. </w:t>
      </w:r>
      <w:proofErr w:type="gramStart"/>
      <w:r w:rsidRPr="003F662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Иногда</w:t>
      </w:r>
      <w:proofErr w:type="gramEnd"/>
      <w:r w:rsidRPr="003F662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даже нужно, чтобы ребёнок видел вашу настороженность, внимание и доверие к его силам.» (</w:t>
      </w:r>
      <w:r w:rsidRPr="003F662C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Сборник трудов А. С. Макаренко «О воспитании»).</w:t>
      </w:r>
    </w:p>
    <w:p w:rsidR="00257C97" w:rsidRPr="003F662C" w:rsidRDefault="00257C97" w:rsidP="003238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320" w:rsidRPr="003F662C" w:rsidRDefault="00B15320" w:rsidP="003238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662C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Макаренко поощрял авторитет старших. Это был ещё один принцип его системы. Все воспитанники должны были уважительно относиться к взрослым сотрудникам, а ребята помладше — к старшим товарищам. Авторитет самого педагога к тому времени не нуждался в утверждении на бумаге. Макаренко любили безоговорочно, несмотря на то, что многие критиковали его за жесткость и идею коллективной ответственности за любые проступки.</w:t>
      </w:r>
    </w:p>
    <w:p w:rsidR="006F57B3" w:rsidRPr="00B15320" w:rsidRDefault="006F57B3" w:rsidP="00323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F42" w:rsidRDefault="00BD2F42" w:rsidP="00323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F42" w:rsidRPr="00B15320" w:rsidRDefault="00BD2F42" w:rsidP="00BD2F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A212006" wp14:editId="24EBD1EF">
            <wp:extent cx="4619625" cy="2662158"/>
            <wp:effectExtent l="0" t="0" r="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21515" cy="2663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62C" w:rsidRDefault="003F662C" w:rsidP="003238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15320" w:rsidRPr="003F662C" w:rsidRDefault="00B15320" w:rsidP="003238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662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Годы работы. </w:t>
      </w:r>
      <w:r w:rsidRPr="003F662C">
        <w:rPr>
          <w:rFonts w:ascii="Times New Roman" w:eastAsia="Times New Roman" w:hAnsi="Times New Roman" w:cs="Times New Roman"/>
          <w:sz w:val="26"/>
          <w:szCs w:val="26"/>
          <w:lang w:eastAsia="ru-RU"/>
        </w:rPr>
        <w:t>1953 — начало 1960</w:t>
      </w:r>
    </w:p>
    <w:p w:rsidR="00B15320" w:rsidRPr="003F662C" w:rsidRDefault="00B15320" w:rsidP="003238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662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Где работал.</w:t>
      </w:r>
      <w:r w:rsidRPr="003F66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Аул </w:t>
      </w:r>
      <w:proofErr w:type="gramStart"/>
      <w:r w:rsidRPr="003F662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Кок-Тереке</w:t>
      </w:r>
      <w:proofErr w:type="gramEnd"/>
      <w:r w:rsidRPr="003F662C">
        <w:rPr>
          <w:rFonts w:ascii="Times New Roman" w:eastAsia="Times New Roman" w:hAnsi="Times New Roman" w:cs="Times New Roman"/>
          <w:sz w:val="26"/>
          <w:szCs w:val="26"/>
          <w:lang w:eastAsia="ru-RU"/>
        </w:rPr>
        <w:t>, Южный Казахстан; посёлок Мезиновский, Владимирская область; Рязань</w:t>
      </w:r>
    </w:p>
    <w:p w:rsidR="00B15320" w:rsidRPr="003F662C" w:rsidRDefault="00B15320" w:rsidP="003238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662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Что почитать. </w:t>
      </w:r>
      <w:r w:rsidRPr="003F662C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образовании — «Письма вождям Советского Союза»; о школе — рассказы «Настенька» и «Для пользы дела»</w:t>
      </w:r>
    </w:p>
    <w:p w:rsidR="00257C97" w:rsidRPr="003F662C" w:rsidRDefault="00257C97" w:rsidP="003238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320" w:rsidRPr="003F662C" w:rsidRDefault="00B15320" w:rsidP="003238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662C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 из главных авторов русской литературы ХХ века по образованию был преподавателем физики и математики. По воспоминаниям университетских друзей, на физмате Александра Солженицына привлекали «исключительно образованные и очень интересные преподаватели».</w:t>
      </w:r>
    </w:p>
    <w:p w:rsidR="00B15320" w:rsidRPr="003F662C" w:rsidRDefault="00B15320" w:rsidP="003238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662C">
        <w:rPr>
          <w:rFonts w:ascii="Times New Roman" w:eastAsia="Times New Roman" w:hAnsi="Times New Roman" w:cs="Times New Roman"/>
          <w:sz w:val="26"/>
          <w:szCs w:val="26"/>
          <w:lang w:eastAsia="ru-RU"/>
        </w:rPr>
        <w:t>Уже работая в школе, таким же педагогом Солженицын </w:t>
      </w:r>
      <w:hyperlink r:id="rId8" w:tgtFrame="_blank" w:tooltip="https://mel.fm/istoriya_obrazovaniya/3528106-alexander_solzhenitsyn" w:history="1">
        <w:r w:rsidRPr="003F662C">
          <w:rPr>
            <w:rFonts w:ascii="Times New Roman" w:eastAsia="Times New Roman" w:hAnsi="Times New Roman" w:cs="Times New Roman"/>
            <w:color w:val="1D528F"/>
            <w:sz w:val="26"/>
            <w:szCs w:val="26"/>
            <w:u w:val="single"/>
            <w:lang w:eastAsia="ru-RU"/>
          </w:rPr>
          <w:t>стал </w:t>
        </w:r>
      </w:hyperlink>
      <w:r w:rsidRPr="003F662C">
        <w:rPr>
          <w:rFonts w:ascii="Times New Roman" w:eastAsia="Times New Roman" w:hAnsi="Times New Roman" w:cs="Times New Roman"/>
          <w:sz w:val="26"/>
          <w:szCs w:val="26"/>
          <w:lang w:eastAsia="ru-RU"/>
        </w:rPr>
        <w:t>и для своих учеников. Он разработал собственную систему: на первом занятии дал школьникам контрольную, а по итогам разделил всех учеников по уровню успеваемости. Впоследствии каждый получал индивидуальное занятие, а оригинальность решения оценивалась наряду с правильностью ответа.</w:t>
      </w:r>
    </w:p>
    <w:p w:rsidR="00257C97" w:rsidRPr="003F662C" w:rsidRDefault="00257C97" w:rsidP="003238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320" w:rsidRPr="003F662C" w:rsidRDefault="00B15320" w:rsidP="003238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662C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казахстанской школе, где также довелось работать Солженицыну, многие ученики плохо говорили по-русски, в то время как преподавали там только на нём, в том числе математику. Современники вспоминали, что, несмотря на это, у Солженицына ей овладели все без исключения. Он никогда не шёл на поводу у учеников, объяснял новый материал на более сложных примерах. Зато простые задачи школьники щёлкали как семечки. Требования у Солженицына были очень высокими.</w:t>
      </w:r>
    </w:p>
    <w:p w:rsidR="00B15320" w:rsidRPr="003F662C" w:rsidRDefault="00B15320" w:rsidP="003238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662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«Чтобы получить у него „4“, надо было несколько контрольных написать на „5“. Если видел, что человек чего-то не понимает, пытался докопаться до причин не понимания и спрашивал на каждом уроке».</w:t>
      </w:r>
      <w:r w:rsidRPr="003F66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(Из воспоминаний ученика А. Солженицына В. </w:t>
      </w:r>
      <w:proofErr w:type="spellStart"/>
      <w:r w:rsidRPr="003F662C">
        <w:rPr>
          <w:rFonts w:ascii="Times New Roman" w:eastAsia="Times New Roman" w:hAnsi="Times New Roman" w:cs="Times New Roman"/>
          <w:sz w:val="26"/>
          <w:szCs w:val="26"/>
          <w:lang w:eastAsia="ru-RU"/>
        </w:rPr>
        <w:t>Кишева</w:t>
      </w:r>
      <w:proofErr w:type="spellEnd"/>
      <w:r w:rsidRPr="003F662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B15320" w:rsidRPr="003F662C" w:rsidRDefault="00B15320" w:rsidP="003238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66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писатель считал, что не успевает дать ученикам всё, что может, он назначал дополнительные занятия, устраивал астрономические наблюдения. В Мезиновском Солженицын вёл кружок по прикладной математике — рассказывал об учёных и истории научных открытий, проводил полевые занятия. «В </w:t>
      </w:r>
      <w:proofErr w:type="gramStart"/>
      <w:r w:rsidRPr="003F662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Кок-Тереке</w:t>
      </w:r>
      <w:proofErr w:type="gramEnd"/>
      <w:r w:rsidRPr="003F66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захлебнулся преподаванием, и три года (а может быть, много бы ещё лет) был счастлив им одним», — писал он.</w:t>
      </w:r>
    </w:p>
    <w:p w:rsidR="00B15320" w:rsidRPr="003F662C" w:rsidRDefault="00B15320" w:rsidP="003238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662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Солженицын сменил три школы, но везде впечатление о нём было одно и то же: он «врывался» в класс, заводил учеников своей энергией, держал их внимание весь урок. Ни разу не обращаясь к учебнику, он не тратил время на разговоры и сразу приступал к разбору материала. С учителями особых связей не заводил, отчего считался нелюдимым и замкнутым, но на то была причина — всё свободное время он уделял литературе.</w:t>
      </w:r>
    </w:p>
    <w:p w:rsidR="00257C97" w:rsidRPr="003F662C" w:rsidRDefault="00257C97" w:rsidP="003238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B15320" w:rsidRPr="003F662C" w:rsidRDefault="00B15320" w:rsidP="003238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662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«Легко пишут всякие замысловатые формулы, и бегают стайкой за своим учителем, который ходит по посёлку в поношенных ботинках и таких же поношенных брюках. И никто не обращает внимания, что у него всего, почитай, две рубашки, одна в жёлтую </w:t>
      </w:r>
      <w:proofErr w:type="spellStart"/>
      <w:r w:rsidRPr="003F662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полосочку</w:t>
      </w:r>
      <w:proofErr w:type="spellEnd"/>
      <w:r w:rsidRPr="003F662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, другая — белая, единственная белая, с прохудившимся воротником, который некому было заштопать…». </w:t>
      </w:r>
      <w:r w:rsidRPr="003F66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(Из воспоминаний ученика Солженицына С. </w:t>
      </w:r>
      <w:proofErr w:type="spellStart"/>
      <w:r w:rsidRPr="003F662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Кожаназара</w:t>
      </w:r>
      <w:proofErr w:type="spellEnd"/>
      <w:r w:rsidRPr="003F662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B15320" w:rsidRPr="003F662C" w:rsidRDefault="00B15320" w:rsidP="003238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662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Солженицын всю жизнь оставался простым учителем — преподавал математику, физику и астрономию. От повышения упорно отказывался, как и от аспирантуры, где ему предлагали написать диссертацию о своей методике.</w:t>
      </w:r>
    </w:p>
    <w:p w:rsidR="00B15320" w:rsidRDefault="00B15320" w:rsidP="00323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8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D0C126D" wp14:editId="132BA210">
                <wp:extent cx="304800" cy="304800"/>
                <wp:effectExtent l="0" t="0" r="0" b="0"/>
                <wp:docPr id="1" name="Прямоугольник 1" descr="https://pp.userapi.com/c850232/v850232425/4bc79/UnvQew0sYN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pp.userapi.com/c850232/v850232425/4bc79/UnvQew0sYNY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oHcjwAoDAAAQBgAADgAAAAAAAAAAAAAAAAAuAgAAZHJzL2Uyb0RvYy54bWxQ&#10;SwECLQAUAAYACAAAACEATKDpLNgAAAADAQAADwAAAAAAAAAAAAAAAABk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257C97" w:rsidRPr="00B15320" w:rsidRDefault="00257C97" w:rsidP="00257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8C5F51A" wp14:editId="37B1D353">
            <wp:extent cx="4743450" cy="2733514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42857" cy="2733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62C" w:rsidRDefault="003F662C" w:rsidP="003238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15320" w:rsidRPr="003F662C" w:rsidRDefault="00B15320" w:rsidP="003238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662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Годы работы.</w:t>
      </w:r>
      <w:r w:rsidRPr="003F662C">
        <w:rPr>
          <w:rFonts w:ascii="Times New Roman" w:eastAsia="Times New Roman" w:hAnsi="Times New Roman" w:cs="Times New Roman"/>
          <w:sz w:val="26"/>
          <w:szCs w:val="26"/>
          <w:lang w:eastAsia="ru-RU"/>
        </w:rPr>
        <w:t> 1922 — 1934</w:t>
      </w:r>
    </w:p>
    <w:p w:rsidR="00B15320" w:rsidRPr="003F662C" w:rsidRDefault="00B15320" w:rsidP="003238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662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Где работал.</w:t>
      </w:r>
      <w:r w:rsidRPr="003F66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Институт экспериментальной психологии, Экспериментальный дефектологический институт, отдел Социально-правовой охраны несовершеннолетних </w:t>
      </w:r>
      <w:proofErr w:type="spellStart"/>
      <w:r w:rsidRPr="003F662C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Главсоцвоса</w:t>
      </w:r>
      <w:proofErr w:type="spellEnd"/>
      <w:r w:rsidRPr="003F66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(Главного управления социального воспитания и политехнического образования детей)</w:t>
      </w:r>
    </w:p>
    <w:p w:rsidR="00B15320" w:rsidRPr="003F662C" w:rsidRDefault="00B15320" w:rsidP="003238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662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Что почитать. </w:t>
      </w:r>
      <w:r w:rsidRPr="003F662C">
        <w:rPr>
          <w:rFonts w:ascii="Times New Roman" w:eastAsia="Times New Roman" w:hAnsi="Times New Roman" w:cs="Times New Roman"/>
          <w:sz w:val="26"/>
          <w:szCs w:val="26"/>
          <w:lang w:eastAsia="ru-RU"/>
        </w:rPr>
        <w:t>«Мышление и речь», «Орудие и знак в развитии ребёнка», «Проблемы развития высших психики» или тематические сборники статей: «Педагогическая психология» и «Психология в развитии ребёнка»</w:t>
      </w:r>
    </w:p>
    <w:p w:rsidR="00B15320" w:rsidRPr="003F662C" w:rsidRDefault="00B15320" w:rsidP="003238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662C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Именно Лев Выготский высказал революционную для своего времени мысль: врождённые способности влияют на развитие и самореализацию ребёнка, но не определяют их. Главный фактор — социальная среда, в которой он растёт, и формируют её родители. Они должны не только обеспечить ребёнка крышей над головой и дать возможность учиться. Важно, чтобы они были вовлечены в его воспитание, проводили с ним как можно больше времени.</w:t>
      </w:r>
    </w:p>
    <w:p w:rsidR="00257C97" w:rsidRPr="003F662C" w:rsidRDefault="00257C97" w:rsidP="003238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B15320" w:rsidRPr="003F662C" w:rsidRDefault="00B15320" w:rsidP="003238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662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«Если пугающий ребёнка факт сопровождается всякий раз другими какими-либо обстоятельствами, то эти обстоятельства сами по себе способны будут впоследствии вызвать в ребёнке страх. Ребёнок боится зайти в ту комнату, где ему хоть раз пришлось пережить </w:t>
      </w:r>
      <w:proofErr w:type="gramStart"/>
      <w:r w:rsidRPr="003F662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страшное</w:t>
      </w:r>
      <w:proofErr w:type="gramEnd"/>
      <w:r w:rsidRPr="003F662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. Он избегает тех предметов, которые присутствовали при его испуге. Отсюда первое правило воспитания чувства должно заключаться в следующем. Старайтесь так организовать жизнь и поведение ребёнка, чтобы чаще всего сталкивались у него те раздражители, между которыми должно быть создано такое перенесение чувства». </w:t>
      </w:r>
      <w:r w:rsidRPr="003F662C">
        <w:rPr>
          <w:rFonts w:ascii="Times New Roman" w:eastAsia="Times New Roman" w:hAnsi="Times New Roman" w:cs="Times New Roman"/>
          <w:sz w:val="26"/>
          <w:szCs w:val="26"/>
          <w:lang w:eastAsia="ru-RU"/>
        </w:rPr>
        <w:t>(Сборник «Педагогическая психология»)</w:t>
      </w:r>
    </w:p>
    <w:p w:rsidR="006F57B3" w:rsidRPr="003F662C" w:rsidRDefault="006F57B3" w:rsidP="003238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320" w:rsidRPr="003F662C" w:rsidRDefault="00B15320" w:rsidP="003238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662C">
        <w:rPr>
          <w:rFonts w:ascii="Times New Roman" w:eastAsia="Times New Roman" w:hAnsi="Times New Roman" w:cs="Times New Roman"/>
          <w:sz w:val="26"/>
          <w:szCs w:val="26"/>
          <w:lang w:eastAsia="ru-RU"/>
        </w:rPr>
        <w:t>Выготский боролся с распространённой теорией, что степень развития детей зависит только от того, насколько физиологически развит его мозг. Он считал, что в каждом возрасте ребёнок может усвоить лишь определённые знания о мире. Связь между процессом обучения и умственным развитием ребёнка Выготский называл «зоной ближнего развития». Впоследствии это выражение стало психологическим термином, которым пользуются специалисты.</w:t>
      </w:r>
    </w:p>
    <w:p w:rsidR="00B15320" w:rsidRPr="003F662C" w:rsidRDefault="00B15320" w:rsidP="003238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662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</w:p>
    <w:p w:rsidR="00B15320" w:rsidRPr="003F662C" w:rsidRDefault="00B15320" w:rsidP="003238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662C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Источник: mel.fm</w:t>
      </w:r>
    </w:p>
    <w:p w:rsidR="007B4644" w:rsidRPr="003F662C" w:rsidRDefault="007B4644" w:rsidP="003238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7B4644" w:rsidRPr="003F662C" w:rsidSect="00257C9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320"/>
    <w:rsid w:val="00257C97"/>
    <w:rsid w:val="003238B1"/>
    <w:rsid w:val="003F662C"/>
    <w:rsid w:val="005D4179"/>
    <w:rsid w:val="006F57B3"/>
    <w:rsid w:val="007B4644"/>
    <w:rsid w:val="00AB580E"/>
    <w:rsid w:val="00B15320"/>
    <w:rsid w:val="00BD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53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3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B15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15320"/>
    <w:rPr>
      <w:b/>
      <w:bCs/>
    </w:rPr>
  </w:style>
  <w:style w:type="paragraph" w:styleId="a4">
    <w:name w:val="Normal (Web)"/>
    <w:basedOn w:val="a"/>
    <w:uiPriority w:val="99"/>
    <w:semiHidden/>
    <w:unhideWhenUsed/>
    <w:rsid w:val="00B15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15320"/>
    <w:rPr>
      <w:i/>
      <w:iCs/>
    </w:rPr>
  </w:style>
  <w:style w:type="character" w:styleId="a6">
    <w:name w:val="Hyperlink"/>
    <w:basedOn w:val="a0"/>
    <w:uiPriority w:val="99"/>
    <w:semiHidden/>
    <w:unhideWhenUsed/>
    <w:rsid w:val="00B1532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23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3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53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3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B15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15320"/>
    <w:rPr>
      <w:b/>
      <w:bCs/>
    </w:rPr>
  </w:style>
  <w:style w:type="paragraph" w:styleId="a4">
    <w:name w:val="Normal (Web)"/>
    <w:basedOn w:val="a"/>
    <w:uiPriority w:val="99"/>
    <w:semiHidden/>
    <w:unhideWhenUsed/>
    <w:rsid w:val="00B15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15320"/>
    <w:rPr>
      <w:i/>
      <w:iCs/>
    </w:rPr>
  </w:style>
  <w:style w:type="character" w:styleId="a6">
    <w:name w:val="Hyperlink"/>
    <w:basedOn w:val="a0"/>
    <w:uiPriority w:val="99"/>
    <w:semiHidden/>
    <w:unhideWhenUsed/>
    <w:rsid w:val="00B1532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23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3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0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6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0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8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7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5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mel.fm%2Fistoriya_obrazovaniya%2F3528106-alexander_solzhenitsyn&amp;cc_key=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1715</Words>
  <Characters>9779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2018-10-19T16:04:00Z</dcterms:created>
  <dcterms:modified xsi:type="dcterms:W3CDTF">2019-02-19T09:00:00Z</dcterms:modified>
</cp:coreProperties>
</file>