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501" w:rsidRPr="00727501" w:rsidRDefault="00727501" w:rsidP="00727501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1FC9" w:rsidRPr="00727501" w:rsidRDefault="00021FC9" w:rsidP="00727501">
      <w:pPr>
        <w:pStyle w:val="a5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  <w:r w:rsidRPr="00727501">
        <w:rPr>
          <w:rFonts w:ascii="Times New Roman" w:hAnsi="Times New Roman" w:cs="Times New Roman"/>
          <w:b/>
          <w:sz w:val="36"/>
          <w:szCs w:val="28"/>
          <w:lang w:eastAsia="ru-RU"/>
        </w:rPr>
        <w:t>Почему дети теряют интерес к книгам в школе</w:t>
      </w:r>
      <w:bookmarkStart w:id="0" w:name="_GoBack"/>
      <w:bookmarkEnd w:id="0"/>
    </w:p>
    <w:p w:rsidR="00727501" w:rsidRPr="00727501" w:rsidRDefault="00727501" w:rsidP="00727501">
      <w:pPr>
        <w:pStyle w:val="a5"/>
        <w:jc w:val="center"/>
        <w:rPr>
          <w:rFonts w:ascii="Times New Roman" w:hAnsi="Times New Roman" w:cs="Times New Roman"/>
          <w:b/>
          <w:sz w:val="36"/>
          <w:szCs w:val="28"/>
          <w:lang w:eastAsia="ru-RU"/>
        </w:rPr>
      </w:pPr>
    </w:p>
    <w:p w:rsidR="00ED6689" w:rsidRPr="00727501" w:rsidRDefault="00ED6689" w:rsidP="00727501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7501">
        <w:rPr>
          <w:rFonts w:ascii="Times New Roman" w:hAnsi="Times New Roman" w:cs="Times New Roman"/>
          <w:sz w:val="28"/>
          <w:szCs w:val="28"/>
          <w:lang w:eastAsia="ru-RU"/>
        </w:rPr>
        <w:t>Часто бывает, что с момента начала обучения в школе, интерес к книгам у некоторых детей пропадает. Если у дошкольников желание читать и слушать книги достаточно велико, то у школьников оно заметно падает или вовсе пропадает. Сегодня предлагаю разобраться, какие могут быть причины такой ситуации и что можно сделать, чтобы её избежать.</w:t>
      </w:r>
    </w:p>
    <w:p w:rsidR="00727501" w:rsidRDefault="00727501" w:rsidP="00727501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689" w:rsidRPr="00727501" w:rsidRDefault="00ED6689" w:rsidP="00727501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7501">
        <w:rPr>
          <w:rFonts w:ascii="Times New Roman" w:hAnsi="Times New Roman" w:cs="Times New Roman"/>
          <w:b/>
          <w:sz w:val="28"/>
          <w:szCs w:val="28"/>
          <w:lang w:eastAsia="ru-RU"/>
        </w:rPr>
        <w:t>1. ПЕРЕГРУЗКА</w:t>
      </w:r>
    </w:p>
    <w:p w:rsidR="00ED6689" w:rsidRPr="00727501" w:rsidRDefault="00ED6689" w:rsidP="00727501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7501">
        <w:rPr>
          <w:rFonts w:ascii="Times New Roman" w:hAnsi="Times New Roman" w:cs="Times New Roman"/>
          <w:sz w:val="28"/>
          <w:szCs w:val="28"/>
          <w:lang w:eastAsia="ru-RU"/>
        </w:rPr>
        <w:t>Самая распространённая причина спада интереса к книгам у школьников - это высокая загрузка. Появляется сразу много важных предметов, которым нужно уделять повышенное внимание. Свободное время уходит на подготовку домашних заданий и посещение кружков. В таких условиях книги отходят на задний план, не приносят удовольствия и только повышают загрузку ребёнка, в случае если родители активно настаивают на чтении.</w:t>
      </w:r>
    </w:p>
    <w:p w:rsidR="00ED6689" w:rsidRPr="00727501" w:rsidRDefault="00ED6689" w:rsidP="00727501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27501">
        <w:rPr>
          <w:rFonts w:ascii="Times New Roman" w:hAnsi="Times New Roman" w:cs="Times New Roman"/>
          <w:i/>
          <w:sz w:val="28"/>
          <w:szCs w:val="28"/>
          <w:lang w:eastAsia="ru-RU"/>
        </w:rPr>
        <w:t>Что делать?</w:t>
      </w:r>
    </w:p>
    <w:p w:rsidR="00ED6689" w:rsidRPr="00727501" w:rsidRDefault="00ED6689" w:rsidP="00727501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7501">
        <w:rPr>
          <w:rFonts w:ascii="Times New Roman" w:hAnsi="Times New Roman" w:cs="Times New Roman"/>
          <w:sz w:val="28"/>
          <w:szCs w:val="28"/>
          <w:lang w:eastAsia="ru-RU"/>
        </w:rPr>
        <w:t>Не настаивать на чтении книг, объективно оценивать загруженность школьника, стараться убрать высокую загрузку, перераспределив время на все дела и конечно же следить за качеством отдыха: питание, сон, развлечения и т. д. Чтение книг должно приносить удовольствие и радость, а без свободного времени и качественного отдыха это невозможно.</w:t>
      </w:r>
    </w:p>
    <w:p w:rsidR="00727501" w:rsidRDefault="00727501" w:rsidP="00727501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689" w:rsidRPr="00727501" w:rsidRDefault="00ED6689" w:rsidP="00727501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7501">
        <w:rPr>
          <w:rFonts w:ascii="Times New Roman" w:hAnsi="Times New Roman" w:cs="Times New Roman"/>
          <w:b/>
          <w:sz w:val="28"/>
          <w:szCs w:val="28"/>
          <w:lang w:eastAsia="ru-RU"/>
        </w:rPr>
        <w:t>2. ЗОНА ОТВЕТСТВЕННОСТИ</w:t>
      </w:r>
    </w:p>
    <w:p w:rsidR="00ED6689" w:rsidRPr="00727501" w:rsidRDefault="00ED6689" w:rsidP="00727501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7501">
        <w:rPr>
          <w:rFonts w:ascii="Times New Roman" w:hAnsi="Times New Roman" w:cs="Times New Roman"/>
          <w:sz w:val="28"/>
          <w:szCs w:val="28"/>
          <w:lang w:eastAsia="ru-RU"/>
        </w:rPr>
        <w:t>Очень часто родители перекладывают с себя ответственность за литературное воспитание детей на школу и учителей. Если дошкольнику взрослые стараются читать, самостоятельно подбирать качественные книги, то с момента начала обучения, возникает желание снять с себя все эти обязанности. Возникают мысли, что ребёнок уже вырос и может читать себе сам, что подбором книг теперь должна заниматься школа. Однако это не так. Если вы продолжите участвовать в литературном воспитании своего ребёнка, то сможете лично контролировать процесс и подогревать интерес к книгам.</w:t>
      </w:r>
    </w:p>
    <w:p w:rsidR="00ED6689" w:rsidRPr="00727501" w:rsidRDefault="00ED6689" w:rsidP="00727501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27501">
        <w:rPr>
          <w:rFonts w:ascii="Times New Roman" w:hAnsi="Times New Roman" w:cs="Times New Roman"/>
          <w:i/>
          <w:sz w:val="28"/>
          <w:szCs w:val="28"/>
          <w:lang w:eastAsia="ru-RU"/>
        </w:rPr>
        <w:t>Что делать?</w:t>
      </w:r>
    </w:p>
    <w:p w:rsidR="00ED6689" w:rsidRPr="00727501" w:rsidRDefault="00ED6689" w:rsidP="00727501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7501">
        <w:rPr>
          <w:rFonts w:ascii="Times New Roman" w:hAnsi="Times New Roman" w:cs="Times New Roman"/>
          <w:sz w:val="28"/>
          <w:szCs w:val="28"/>
          <w:lang w:eastAsia="ru-RU"/>
        </w:rPr>
        <w:t>Продолжайте читать вслух. Пусть семейное чтение станет традицией в вашем доме. Можно читать друг другу по очереди, можно устраивать совместные чтения на каникулах или по выходным - вариантов много. Не устраняйтесь от выбора книг для своего ребёнка - продолжайте пополнять детскую библиотеку качественными и интересными изданиями.</w:t>
      </w:r>
    </w:p>
    <w:p w:rsidR="00ED6689" w:rsidRPr="00727501" w:rsidRDefault="00ED6689" w:rsidP="00727501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7501">
        <w:rPr>
          <w:rFonts w:ascii="Times New Roman" w:hAnsi="Times New Roman" w:cs="Times New Roman"/>
          <w:b/>
          <w:sz w:val="28"/>
          <w:szCs w:val="28"/>
          <w:lang w:eastAsia="ru-RU"/>
        </w:rPr>
        <w:t>3. ИНТЕРЕСЫ РЕБЁНКА</w:t>
      </w:r>
    </w:p>
    <w:p w:rsidR="00ED6689" w:rsidRPr="00727501" w:rsidRDefault="00ED6689" w:rsidP="00727501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7501">
        <w:rPr>
          <w:rFonts w:ascii="Times New Roman" w:hAnsi="Times New Roman" w:cs="Times New Roman"/>
          <w:sz w:val="28"/>
          <w:szCs w:val="28"/>
          <w:lang w:eastAsia="ru-RU"/>
        </w:rPr>
        <w:t>Программа чтения в наших школах довольна специфична и не всем детям она подходит. У ребёнка может быть много предпочтений в литературе, а школьная программа не всегда закрывает их. Смещение чтения от любимых и увлекательных книг в сторону обязательных может привести к потере желания читать что-либо.</w:t>
      </w:r>
    </w:p>
    <w:p w:rsidR="00ED6689" w:rsidRPr="00727501" w:rsidRDefault="00ED6689" w:rsidP="00727501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27501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Что делать?</w:t>
      </w:r>
    </w:p>
    <w:p w:rsidR="00ED6689" w:rsidRPr="00727501" w:rsidRDefault="00ED6689" w:rsidP="00727501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7501">
        <w:rPr>
          <w:rFonts w:ascii="Times New Roman" w:hAnsi="Times New Roman" w:cs="Times New Roman"/>
          <w:sz w:val="28"/>
          <w:szCs w:val="28"/>
          <w:lang w:eastAsia="ru-RU"/>
        </w:rPr>
        <w:t>Пополняйте домашнюю библиотеку книгами, которые интересны ребёнку, которые доставят ему удовольствие. Интересуйтесь, какие темы сейчас для него важны, какие интересы актуальны - на основе этого подбирайте произведения для чтения.</w:t>
      </w:r>
    </w:p>
    <w:p w:rsidR="00727501" w:rsidRDefault="00727501" w:rsidP="00727501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689" w:rsidRPr="00727501" w:rsidRDefault="00ED6689" w:rsidP="00727501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7501">
        <w:rPr>
          <w:rFonts w:ascii="Times New Roman" w:hAnsi="Times New Roman" w:cs="Times New Roman"/>
          <w:b/>
          <w:sz w:val="28"/>
          <w:szCs w:val="28"/>
          <w:lang w:eastAsia="ru-RU"/>
        </w:rPr>
        <w:t>4. КУЛЬТУРА ЧТЕНИЯ</w:t>
      </w:r>
    </w:p>
    <w:p w:rsidR="00ED6689" w:rsidRPr="00727501" w:rsidRDefault="00ED6689" w:rsidP="00727501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7501">
        <w:rPr>
          <w:rFonts w:ascii="Times New Roman" w:hAnsi="Times New Roman" w:cs="Times New Roman"/>
          <w:sz w:val="28"/>
          <w:szCs w:val="28"/>
          <w:lang w:eastAsia="ru-RU"/>
        </w:rPr>
        <w:t>Читаете ли вы сами? Если в семье отсутствует культура чтения, то уже подросший ребёнок может перенимать традиции семьи и брать пример со взрослых, которые не читают.</w:t>
      </w:r>
    </w:p>
    <w:p w:rsidR="00ED6689" w:rsidRPr="00727501" w:rsidRDefault="00ED6689" w:rsidP="00727501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27501">
        <w:rPr>
          <w:rFonts w:ascii="Times New Roman" w:hAnsi="Times New Roman" w:cs="Times New Roman"/>
          <w:i/>
          <w:sz w:val="28"/>
          <w:szCs w:val="28"/>
          <w:lang w:eastAsia="ru-RU"/>
        </w:rPr>
        <w:t>Что делать?</w:t>
      </w:r>
    </w:p>
    <w:p w:rsidR="00ED6689" w:rsidRPr="00727501" w:rsidRDefault="00ED6689" w:rsidP="00727501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7501">
        <w:rPr>
          <w:rFonts w:ascii="Times New Roman" w:hAnsi="Times New Roman" w:cs="Times New Roman"/>
          <w:sz w:val="28"/>
          <w:szCs w:val="28"/>
          <w:lang w:eastAsia="ru-RU"/>
        </w:rPr>
        <w:t>Постарайтесь читать сами, обсуждайте прочитанное в семье, с друзьями и знакомыми. Пусть ребёнок видит вас за чтением книг. Приобретайте литературу для себя, берите в библиотеке, дарите членам семьи и близким людям.</w:t>
      </w:r>
    </w:p>
    <w:p w:rsidR="00727501" w:rsidRDefault="00727501" w:rsidP="00727501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6689" w:rsidRPr="00727501" w:rsidRDefault="00ED6689" w:rsidP="00727501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27501">
        <w:rPr>
          <w:rFonts w:ascii="Times New Roman" w:hAnsi="Times New Roman" w:cs="Times New Roman"/>
          <w:b/>
          <w:sz w:val="28"/>
          <w:szCs w:val="28"/>
          <w:lang w:eastAsia="ru-RU"/>
        </w:rPr>
        <w:t>5. ПРОТИВОПОСТАВЛЕНИЕ</w:t>
      </w:r>
    </w:p>
    <w:p w:rsidR="00ED6689" w:rsidRPr="00727501" w:rsidRDefault="00ED6689" w:rsidP="00727501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7501">
        <w:rPr>
          <w:rFonts w:ascii="Times New Roman" w:hAnsi="Times New Roman" w:cs="Times New Roman"/>
          <w:sz w:val="28"/>
          <w:szCs w:val="28"/>
          <w:lang w:eastAsia="ru-RU"/>
        </w:rPr>
        <w:t>Иногда, взрослые, сами того не замечая, начинают сравнивать чтение книг с другими видами досуга. "Хватит играть в игры, лучше почитай", "опять ты в планшете, нет бы книгу в руки взял" - такие фразы делают чтение книг чем-то скучным и неинтересным, хотя это совсем нет так. Досуг может быть разнообразным. Игры, прогулки, книги - всё это может идти параллельно.</w:t>
      </w:r>
    </w:p>
    <w:p w:rsidR="00ED6689" w:rsidRPr="00727501" w:rsidRDefault="00ED6689" w:rsidP="00727501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727501">
        <w:rPr>
          <w:rFonts w:ascii="Times New Roman" w:hAnsi="Times New Roman" w:cs="Times New Roman"/>
          <w:i/>
          <w:sz w:val="28"/>
          <w:szCs w:val="28"/>
          <w:lang w:eastAsia="ru-RU"/>
        </w:rPr>
        <w:t>Что делать?</w:t>
      </w:r>
    </w:p>
    <w:p w:rsidR="00021FC9" w:rsidRPr="00727501" w:rsidRDefault="00ED6689" w:rsidP="00727501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7501">
        <w:rPr>
          <w:rFonts w:ascii="Times New Roman" w:hAnsi="Times New Roman" w:cs="Times New Roman"/>
          <w:sz w:val="28"/>
          <w:szCs w:val="28"/>
          <w:lang w:eastAsia="ru-RU"/>
        </w:rPr>
        <w:t>Не противопоставляйте чтение книг другим занятиям ребёнка. Книга - это тоже развлечение и отдых, как, например, игры или время, поведённое с друзьями.</w:t>
      </w:r>
    </w:p>
    <w:p w:rsidR="00727501" w:rsidRPr="00727501" w:rsidRDefault="00727501" w:rsidP="00727501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27501" w:rsidRPr="00727501" w:rsidRDefault="00727501" w:rsidP="00727501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27501" w:rsidRPr="00727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FC9"/>
    <w:rsid w:val="00021FC9"/>
    <w:rsid w:val="00727501"/>
    <w:rsid w:val="00735CD3"/>
    <w:rsid w:val="00750F88"/>
    <w:rsid w:val="00ED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0EBDE"/>
  <w15:docId w15:val="{6FC7D52A-C375-4440-94AA-9D92955F6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1F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1F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F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21F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rticle-block">
    <w:name w:val="article-block"/>
    <w:basedOn w:val="a"/>
    <w:rsid w:val="00021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21FC9"/>
    <w:rPr>
      <w:b/>
      <w:bCs/>
    </w:rPr>
  </w:style>
  <w:style w:type="character" w:styleId="a4">
    <w:name w:val="Hyperlink"/>
    <w:basedOn w:val="a0"/>
    <w:uiPriority w:val="99"/>
    <w:semiHidden/>
    <w:unhideWhenUsed/>
    <w:rsid w:val="00021FC9"/>
    <w:rPr>
      <w:color w:val="0000FF"/>
      <w:u w:val="single"/>
    </w:rPr>
  </w:style>
  <w:style w:type="character" w:customStyle="1" w:styleId="button2text">
    <w:name w:val="button2__text"/>
    <w:basedOn w:val="a0"/>
    <w:rsid w:val="00021FC9"/>
  </w:style>
  <w:style w:type="paragraph" w:styleId="a5">
    <w:name w:val="No Spacing"/>
    <w:uiPriority w:val="1"/>
    <w:qFormat/>
    <w:rsid w:val="007275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7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41987">
                  <w:marLeft w:val="0"/>
                  <w:marRight w:val="0"/>
                  <w:marTop w:val="570"/>
                  <w:marBottom w:val="5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22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82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5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23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22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216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638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536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635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3793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8965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706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6628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8570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849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8858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0968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66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2475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3364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836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5015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2116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2293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4028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711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3097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6031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41092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4924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1781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0752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6740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60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433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43459">
                                      <w:marLeft w:val="9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387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569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230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470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5390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9480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3874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0450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0664584">
                                          <w:marLeft w:val="-90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76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5216662">
                  <w:marLeft w:val="0"/>
                  <w:marRight w:val="0"/>
                  <w:marTop w:val="570"/>
                  <w:marBottom w:val="5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64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38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08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4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12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89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30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76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03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2554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949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031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994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963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7874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014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177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151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9252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004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663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9557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49139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4487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0316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9816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745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0164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6406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1277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72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489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724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85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4070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930802">
                                      <w:marLeft w:val="9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409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045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377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462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563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0808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5584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5969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1938019">
                                          <w:marLeft w:val="-90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90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966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5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3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45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8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01148">
                  <w:marLeft w:val="0"/>
                  <w:marRight w:val="0"/>
                  <w:marTop w:val="570"/>
                  <w:marBottom w:val="5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8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98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16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16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43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922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457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134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1161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59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844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012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0443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0905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2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846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872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94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837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73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5785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7494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52093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5043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572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047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84069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1865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9173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22358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158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3326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578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532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874622">
                                      <w:marLeft w:val="9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9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896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489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73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2066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781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9646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4387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9044422">
                                          <w:marLeft w:val="-90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740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866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2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2018-05-28T13:23:00Z</dcterms:created>
  <dcterms:modified xsi:type="dcterms:W3CDTF">2018-06-22T12:56:00Z</dcterms:modified>
</cp:coreProperties>
</file>