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3" w:rsidRPr="009C5263" w:rsidRDefault="00B65F9D" w:rsidP="00B65F9D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C00000"/>
          <w:sz w:val="32"/>
          <w:szCs w:val="32"/>
        </w:rPr>
      </w:pPr>
      <w:r>
        <w:rPr>
          <w:rStyle w:val="a4"/>
          <w:rFonts w:ascii="Arial" w:hAnsi="Arial" w:cs="Arial"/>
          <w:color w:val="C00000"/>
          <w:sz w:val="32"/>
          <w:szCs w:val="32"/>
        </w:rPr>
        <w:t xml:space="preserve">                                        </w:t>
      </w:r>
      <w:r w:rsidR="009C5263" w:rsidRPr="009C5263">
        <w:rPr>
          <w:rStyle w:val="a4"/>
          <w:rFonts w:ascii="Arial" w:hAnsi="Arial" w:cs="Arial"/>
          <w:color w:val="C00000"/>
          <w:sz w:val="32"/>
          <w:szCs w:val="32"/>
        </w:rPr>
        <w:t>ПАМЯТКА</w:t>
      </w:r>
      <w:r w:rsidR="009C5263" w:rsidRPr="009C5263">
        <w:rPr>
          <w:rFonts w:ascii="Arial" w:hAnsi="Arial" w:cs="Arial"/>
          <w:color w:val="C00000"/>
          <w:sz w:val="32"/>
          <w:szCs w:val="32"/>
        </w:rPr>
        <w:br/>
      </w:r>
      <w:r w:rsidR="009C5263" w:rsidRPr="009C5263">
        <w:rPr>
          <w:rStyle w:val="a4"/>
          <w:rFonts w:ascii="Arial" w:hAnsi="Arial" w:cs="Arial"/>
          <w:color w:val="C00000"/>
          <w:sz w:val="32"/>
          <w:szCs w:val="32"/>
        </w:rPr>
        <w:t>для родителей по профилактике ОРВИ и гриппа у детей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 целью обеспечения сезонной профилактики ОРВИ и гриппа необхо</w:t>
      </w:r>
      <w:r>
        <w:rPr>
          <w:rFonts w:ascii="Arial" w:hAnsi="Arial" w:cs="Arial"/>
          <w:color w:val="444444"/>
          <w:sz w:val="27"/>
          <w:szCs w:val="27"/>
        </w:rPr>
        <w:softHyphen/>
        <w:t>димо проводить следующие мероприятия: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Обеспечение соблюдения правил личной гигиены, в том числе:</w:t>
      </w:r>
      <w:r>
        <w:rPr>
          <w:rFonts w:ascii="Arial" w:hAnsi="Arial" w:cs="Arial"/>
          <w:color w:val="444444"/>
          <w:sz w:val="27"/>
          <w:szCs w:val="27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>
        <w:rPr>
          <w:rFonts w:ascii="Arial" w:hAnsi="Arial" w:cs="Arial"/>
          <w:color w:val="444444"/>
          <w:sz w:val="27"/>
          <w:szCs w:val="27"/>
        </w:rPr>
        <w:br/>
        <w:t>- избегать как переохлаждений, так и перегревания детей, особен</w:t>
      </w:r>
      <w:r>
        <w:rPr>
          <w:rFonts w:ascii="Arial" w:hAnsi="Arial" w:cs="Arial"/>
          <w:color w:val="444444"/>
          <w:sz w:val="27"/>
          <w:szCs w:val="27"/>
        </w:rPr>
        <w:softHyphen/>
        <w:t>но младшего возраста;</w:t>
      </w:r>
      <w:r>
        <w:rPr>
          <w:rFonts w:ascii="Arial" w:hAnsi="Arial" w:cs="Arial"/>
          <w:color w:val="444444"/>
          <w:sz w:val="27"/>
          <w:szCs w:val="27"/>
        </w:rPr>
        <w:br/>
        <w:t>- регулярно и тщательно мыть руки с мылом;</w:t>
      </w:r>
      <w:r>
        <w:rPr>
          <w:rFonts w:ascii="Arial" w:hAnsi="Arial" w:cs="Arial"/>
          <w:color w:val="444444"/>
          <w:sz w:val="27"/>
          <w:szCs w:val="27"/>
        </w:rPr>
        <w:br/>
        <w:t>- использовать индивидуальные или одноразовые полотенца;</w:t>
      </w:r>
      <w:r>
        <w:rPr>
          <w:rFonts w:ascii="Arial" w:hAnsi="Arial" w:cs="Arial"/>
          <w:color w:val="444444"/>
          <w:sz w:val="27"/>
          <w:szCs w:val="27"/>
        </w:rPr>
        <w:br/>
        <w:t>- во время кашля и чихания прикрывать рот и нос одноразовыми платками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 xml:space="preserve">Проведение закаливающих 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Проведение неспецифической профилактики простудных заболеваний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 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(с использованием препаратов </w:t>
      </w:r>
      <w:proofErr w:type="spellStart"/>
      <w:r w:rsidRPr="009C5263">
        <w:rPr>
          <w:rFonts w:ascii="Arial" w:hAnsi="Arial" w:cs="Arial"/>
          <w:color w:val="444444"/>
          <w:sz w:val="27"/>
          <w:szCs w:val="27"/>
          <w:highlight w:val="cyan"/>
        </w:rPr>
        <w:t>арбидол</w:t>
      </w:r>
      <w:proofErr w:type="spellEnd"/>
      <w:r w:rsidRPr="009C5263">
        <w:rPr>
          <w:rFonts w:ascii="Arial" w:hAnsi="Arial" w:cs="Arial"/>
          <w:color w:val="444444"/>
          <w:sz w:val="27"/>
          <w:szCs w:val="27"/>
          <w:highlight w:val="cyan"/>
        </w:rPr>
        <w:t xml:space="preserve">, аскорбиновая кислота, </w:t>
      </w:r>
      <w:proofErr w:type="spellStart"/>
      <w:r w:rsidRPr="009C5263">
        <w:rPr>
          <w:rFonts w:ascii="Arial" w:hAnsi="Arial" w:cs="Arial"/>
          <w:color w:val="444444"/>
          <w:sz w:val="27"/>
          <w:szCs w:val="27"/>
          <w:highlight w:val="cyan"/>
        </w:rPr>
        <w:t>анаферон</w:t>
      </w:r>
      <w:proofErr w:type="spellEnd"/>
      <w:r w:rsidRPr="009C5263">
        <w:rPr>
          <w:rFonts w:ascii="Arial" w:hAnsi="Arial" w:cs="Arial"/>
          <w:color w:val="444444"/>
          <w:sz w:val="27"/>
          <w:szCs w:val="27"/>
          <w:highlight w:val="cyan"/>
        </w:rPr>
        <w:t>,  циклоферон и др</w:t>
      </w:r>
      <w:r>
        <w:rPr>
          <w:rFonts w:ascii="Arial" w:hAnsi="Arial" w:cs="Arial"/>
          <w:color w:val="444444"/>
          <w:sz w:val="27"/>
          <w:szCs w:val="27"/>
        </w:rPr>
        <w:t xml:space="preserve">.  Обработка  ротоглотки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мирамистином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промывание носа морской водой после пребывания в местах большого скопления людей   (в соответствии с инструкцией по применению, при отсутствии противопока</w:t>
      </w:r>
      <w:r>
        <w:rPr>
          <w:rFonts w:ascii="Arial" w:hAnsi="Arial" w:cs="Arial"/>
          <w:color w:val="444444"/>
          <w:sz w:val="27"/>
          <w:szCs w:val="27"/>
        </w:rPr>
        <w:softHyphen/>
        <w:t>заний),</w:t>
      </w:r>
      <w:r>
        <w:rPr>
          <w:rFonts w:ascii="Arial" w:hAnsi="Arial" w:cs="Arial"/>
          <w:color w:val="444444"/>
          <w:sz w:val="27"/>
          <w:szCs w:val="27"/>
        </w:rPr>
        <w:br/>
      </w:r>
      <w:r w:rsidRPr="009C5263">
        <w:rPr>
          <w:rStyle w:val="a4"/>
          <w:rFonts w:ascii="Arial" w:hAnsi="Arial" w:cs="Arial"/>
          <w:color w:val="C00000"/>
          <w:sz w:val="27"/>
          <w:szCs w:val="27"/>
        </w:rPr>
        <w:t>ПРИ ПЕРВЫХ ПРИЗНАКАХ ЗАБОЛЕВАНИЯ:</w:t>
      </w:r>
      <w:proofErr w:type="gramEnd"/>
      <w:r w:rsidRPr="009C5263">
        <w:rPr>
          <w:rFonts w:ascii="Arial" w:hAnsi="Arial" w:cs="Arial"/>
          <w:color w:val="C00000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- Изолировать ребенка от других детей (членов семьи)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- Вызвать врача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- Исключить пребывание ребенка в организованном коллективе</w:t>
      </w:r>
    </w:p>
    <w:p w:rsidR="009C5263" w:rsidRPr="009C5263" w:rsidRDefault="009C5263" w:rsidP="009C5263">
      <w:pPr>
        <w:pStyle w:val="a3"/>
        <w:shd w:val="clear" w:color="auto" w:fill="F4F4F4"/>
        <w:spacing w:before="109" w:beforeAutospacing="0" w:after="109" w:afterAutospacing="0"/>
        <w:jc w:val="center"/>
        <w:rPr>
          <w:rFonts w:ascii="Arial" w:hAnsi="Arial" w:cs="Arial"/>
          <w:color w:val="C00000"/>
          <w:sz w:val="27"/>
          <w:szCs w:val="27"/>
        </w:rPr>
      </w:pPr>
      <w:r w:rsidRPr="009C5263">
        <w:rPr>
          <w:rStyle w:val="a4"/>
          <w:rFonts w:ascii="Arial" w:hAnsi="Arial" w:cs="Arial"/>
          <w:color w:val="C00000"/>
          <w:sz w:val="27"/>
          <w:szCs w:val="27"/>
        </w:rPr>
        <w:t>ПАМЯТКА ДЛЯ РОДИТЕЛЕЙ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средне-тяжелой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форме, однако были отмечены и тяжелые случаи заболевания с летальным исходом.</w:t>
      </w:r>
    </w:p>
    <w:p w:rsidR="009C5263" w:rsidRP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C00000"/>
          <w:sz w:val="27"/>
          <w:szCs w:val="27"/>
        </w:rPr>
      </w:pPr>
      <w:r w:rsidRPr="009C5263">
        <w:rPr>
          <w:rStyle w:val="a4"/>
          <w:rFonts w:ascii="Arial" w:hAnsi="Arial" w:cs="Arial"/>
          <w:color w:val="C00000"/>
          <w:sz w:val="27"/>
          <w:szCs w:val="27"/>
        </w:rPr>
        <w:t>Каковы симптомы заболевания?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9C5263" w:rsidRP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C00000"/>
          <w:sz w:val="27"/>
          <w:szCs w:val="27"/>
        </w:rPr>
      </w:pPr>
      <w:r w:rsidRPr="009C5263">
        <w:rPr>
          <w:rStyle w:val="a4"/>
          <w:rFonts w:ascii="Arial" w:hAnsi="Arial" w:cs="Arial"/>
          <w:color w:val="C00000"/>
          <w:sz w:val="27"/>
          <w:szCs w:val="27"/>
        </w:rPr>
        <w:t>Особенности течения гриппа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.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Style w:val="a4"/>
          <w:rFonts w:ascii="Arial" w:hAnsi="Arial" w:cs="Arial"/>
          <w:color w:val="444444"/>
          <w:sz w:val="27"/>
          <w:szCs w:val="27"/>
        </w:rPr>
      </w:pPr>
    </w:p>
    <w:p w:rsidR="009C5263" w:rsidRP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C00000"/>
          <w:sz w:val="27"/>
          <w:szCs w:val="27"/>
        </w:rPr>
      </w:pPr>
      <w:r w:rsidRPr="009C5263">
        <w:rPr>
          <w:rStyle w:val="a4"/>
          <w:rFonts w:ascii="Arial" w:hAnsi="Arial" w:cs="Arial"/>
          <w:color w:val="C00000"/>
          <w:sz w:val="27"/>
          <w:szCs w:val="27"/>
        </w:rPr>
        <w:t>Вирус гриппа заразен!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9C5263" w:rsidRP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C00000"/>
          <w:sz w:val="27"/>
          <w:szCs w:val="27"/>
        </w:rPr>
      </w:pPr>
      <w:r w:rsidRPr="009C5263">
        <w:rPr>
          <w:rStyle w:val="a4"/>
          <w:rFonts w:ascii="Arial" w:hAnsi="Arial" w:cs="Arial"/>
          <w:color w:val="C00000"/>
          <w:sz w:val="27"/>
          <w:szCs w:val="27"/>
        </w:rPr>
        <w:t>Чтобы воспрепятствовать распространению вируса гриппа, необходимо: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  Проводить влажную уборку помещений с применением дезинфицирующих средств.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    Регулярно проветривать помещение.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     Научить детей часто мыть руки с мылом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Родители тоже должны выполнять эту процедуру, что послужит хорошим примером для детей.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     Научить детей кашлять и чихать в салфетку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     Заболевшие дети должны оставаться дома (не посещать дошкольные и образовательные учреждения).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     Воздержаться от посещения мест скопления людей.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 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 случае всех перечисленных выше симптомов у ребёнка: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повышение температуры тела,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кашель,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боль в горле,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озноб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головная боль,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затруднённое дыхание,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боли в мышцах и суставах,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сыпь,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рвота,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понос </w:t>
      </w:r>
      <w:r>
        <w:rPr>
          <w:rStyle w:val="apple-converted-space"/>
          <w:rFonts w:ascii="Arial" w:hAnsi="Arial" w:cs="Arial"/>
          <w:color w:val="444444"/>
          <w:sz w:val="27"/>
          <w:szCs w:val="27"/>
        </w:rPr>
        <w:t> </w:t>
      </w:r>
      <w:r>
        <w:rPr>
          <w:rStyle w:val="a4"/>
          <w:rFonts w:ascii="Arial" w:hAnsi="Arial" w:cs="Arial"/>
          <w:color w:val="444444"/>
          <w:sz w:val="27"/>
          <w:szCs w:val="27"/>
        </w:rPr>
        <w:t>родители обязуются незамедлительно обратиться к помощи врача</w:t>
      </w:r>
      <w:r>
        <w:rPr>
          <w:rFonts w:ascii="Arial" w:hAnsi="Arial" w:cs="Arial"/>
          <w:color w:val="444444"/>
          <w:sz w:val="27"/>
          <w:szCs w:val="27"/>
        </w:rPr>
        <w:t>.</w:t>
      </w:r>
    </w:p>
    <w:p w:rsidR="009C5263" w:rsidRDefault="009C5263" w:rsidP="009C5263">
      <w:pPr>
        <w:pStyle w:val="a3"/>
        <w:shd w:val="clear" w:color="auto" w:fill="F4F4F4"/>
        <w:spacing w:before="109" w:beforeAutospacing="0" w:after="109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Кудрово обслуживают на </w:t>
      </w:r>
      <w:proofErr w:type="spellStart"/>
      <w:proofErr w:type="gramStart"/>
      <w:r>
        <w:rPr>
          <w:rFonts w:ascii="Arial" w:hAnsi="Arial" w:cs="Arial"/>
          <w:color w:val="444444"/>
          <w:sz w:val="27"/>
          <w:szCs w:val="27"/>
        </w:rPr>
        <w:t>ул</w:t>
      </w:r>
      <w:proofErr w:type="spellEnd"/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Ленинградская</w:t>
      </w:r>
      <w:r w:rsidR="007A6414">
        <w:rPr>
          <w:rFonts w:ascii="Arial" w:hAnsi="Arial" w:cs="Arial"/>
          <w:color w:val="444444"/>
          <w:sz w:val="27"/>
          <w:szCs w:val="27"/>
        </w:rPr>
        <w:t xml:space="preserve"> д,</w:t>
      </w:r>
      <w:r>
        <w:rPr>
          <w:rFonts w:ascii="Arial" w:hAnsi="Arial" w:cs="Arial"/>
          <w:color w:val="444444"/>
          <w:sz w:val="27"/>
          <w:szCs w:val="27"/>
        </w:rPr>
        <w:t xml:space="preserve"> 3 детская амбулатория с 08.00 до 20.00.Педиатра можно вызвать на дом .</w:t>
      </w:r>
    </w:p>
    <w:p w:rsidR="00514B5D" w:rsidRDefault="00514B5D" w:rsidP="00514B5D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A6414" w:rsidRDefault="007A6414" w:rsidP="00514B5D">
      <w:pPr>
        <w:jc w:val="right"/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 уважением медработник Фатеева Н.С </w:t>
      </w:r>
    </w:p>
    <w:sectPr w:rsidR="007A6414" w:rsidSect="00FF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263"/>
    <w:rsid w:val="003F49B0"/>
    <w:rsid w:val="00514B5D"/>
    <w:rsid w:val="007A6414"/>
    <w:rsid w:val="009C1130"/>
    <w:rsid w:val="009C5263"/>
    <w:rsid w:val="00B65F9D"/>
    <w:rsid w:val="00C13A8E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63"/>
    <w:rPr>
      <w:b/>
      <w:bCs/>
    </w:rPr>
  </w:style>
  <w:style w:type="character" w:customStyle="1" w:styleId="apple-converted-space">
    <w:name w:val="apple-converted-space"/>
    <w:basedOn w:val="a0"/>
    <w:rsid w:val="009C5263"/>
  </w:style>
  <w:style w:type="character" w:styleId="a5">
    <w:name w:val="Hyperlink"/>
    <w:basedOn w:val="a0"/>
    <w:uiPriority w:val="99"/>
    <w:semiHidden/>
    <w:unhideWhenUsed/>
    <w:rsid w:val="007A64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Пользователь Windows</cp:lastModifiedBy>
  <cp:revision>6</cp:revision>
  <cp:lastPrinted>2018-09-10T15:07:00Z</cp:lastPrinted>
  <dcterms:created xsi:type="dcterms:W3CDTF">2016-12-01T07:09:00Z</dcterms:created>
  <dcterms:modified xsi:type="dcterms:W3CDTF">2018-11-30T11:26:00Z</dcterms:modified>
</cp:coreProperties>
</file>