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1"/>
        <w:gridCol w:w="6833"/>
      </w:tblGrid>
      <w:tr w:rsidR="00F16954" w:rsidTr="00F16954">
        <w:trPr>
          <w:trHeight w:val="1258"/>
        </w:trPr>
        <w:tc>
          <w:tcPr>
            <w:tcW w:w="9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Перечень документов, 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необходимых для предоставления бесплатного питания 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обучающимся в общеобразовательном учреждении </w:t>
            </w:r>
          </w:p>
          <w:p w:rsidR="00F16954" w:rsidRDefault="0046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 2020/2021</w:t>
            </w:r>
            <w:r w:rsidR="00F16954">
              <w:rPr>
                <w:rFonts w:ascii="Calibri" w:hAnsi="Calibri" w:cs="Calibri"/>
                <w:b/>
                <w:bCs/>
                <w:color w:val="000000"/>
              </w:rPr>
              <w:t xml:space="preserve"> учебном году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6954">
        <w:trPr>
          <w:trHeight w:val="1951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Общий пакет документов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Свидетельство о рождении обучающегося, либо паспорт;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Паспорт заявителя;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СНИЛС обучающегося;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Документ, подтверждающий проживание обучающегося на территории ЛО (справки формы №3, №8, №9, либо паспорт обучающегося с отметкой о регистрации, выписка из домовой книги);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Нотариально заверенный документ о передаче лицу права представлять интересы ребенка.</w:t>
            </w:r>
          </w:p>
        </w:tc>
      </w:tr>
      <w:tr w:rsidR="00F16954">
        <w:trPr>
          <w:trHeight w:val="2196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Документы, подтверждающие состав семьи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Свидетельство о рождении ребенка (детей) либо Справка о составе многодетной семьи, выданная ЛОГКУ «ЦСЗН»;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Свидетельство об установлении отцовства ребенка (детей), рожденного вне брака;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Свидетельство о браке;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Свидетельство о расторжении брака;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Свидетельство о смерти родителя (родителей);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Нотариальное соглашение или решение суда о том, с кем из разведенных родителей проживают дети.</w:t>
            </w:r>
          </w:p>
        </w:tc>
      </w:tr>
      <w:tr w:rsidR="00F16954">
        <w:trPr>
          <w:trHeight w:val="24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Дополнительно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16954">
        <w:trPr>
          <w:trHeight w:val="732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Дети, состоящие на учете в противотуберкулезном диспансере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Справка о том, что обучающийся состоит на учете в противотуберкулезном диспансере.</w:t>
            </w:r>
          </w:p>
        </w:tc>
      </w:tr>
      <w:tr w:rsidR="00F16954">
        <w:trPr>
          <w:trHeight w:val="1706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Дети из семей, где один из родителей (оба родителя) погиб (погибли) при выполнении служебных обязанностей в качестве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военнослужащего..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(см. пункт 2 часть 1 статья 4.2 Социального кодекса)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Справка о получении пенсии по случаю потери кормильца; 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Справка о том, что семья военнослужащего имеет право на меры социальной поддержки, установленные для членов семей погибших военнослужащих, согласно пункту 3 статьи 21 Федерального закона от 12.01.1995 №5-ФЗ «О ветеранах».</w:t>
            </w:r>
          </w:p>
        </w:tc>
      </w:tr>
      <w:tr w:rsidR="00F16954">
        <w:trPr>
          <w:trHeight w:val="487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Дети, находящиеся в трудной жизненной ситуации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Для детей – инвалидов: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Справка Медико-социальной экспертизы об инвалидности ребенка.</w:t>
            </w:r>
          </w:p>
        </w:tc>
      </w:tr>
      <w:tr w:rsidR="00F16954">
        <w:trPr>
          <w:trHeight w:val="977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Для детей с ограниченными возможностями здоровья: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Заключение областной или территориальной психолого-медико-педагогической комиссии о том, что обучающийся является ребенком с ограниченными возможностями здоровья.</w:t>
            </w:r>
          </w:p>
        </w:tc>
      </w:tr>
      <w:tr w:rsidR="00F16954">
        <w:trPr>
          <w:trHeight w:val="1219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Для детей – жертв вооруженных и межнациональных конфликтов, экологических и техногенных катастроф, стихийных бедствий: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Удостоверение родителя (родителей) обучающегося, подвергшегося радиоактивному загрязнению вследствие катастрофы на Чернобыльской АЭС (для жертв экологических и техногенных катастроф).</w:t>
            </w:r>
          </w:p>
        </w:tc>
      </w:tr>
      <w:tr w:rsidR="00F16954">
        <w:trPr>
          <w:trHeight w:val="732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Для детей из семьи беженцев и переселенцев: 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Удостоверение беженца (переселенца);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Документ, подтверждающий временное проживание на территории ЛО.</w:t>
            </w:r>
          </w:p>
        </w:tc>
      </w:tr>
      <w:tr w:rsidR="00F16954">
        <w:trPr>
          <w:trHeight w:val="341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Для детей-сирот и детей, оставшихся без попечения родителей: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Удостоверение опекуна (попечителя) сроком действия на весь период предоставления бесплатного питания;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Постановление администрации о назначении гражданина опекуном (попечителем) ребенка;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Решение суда о лишении (ограничении) родителей родительских прав;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Решение суда о признании родителей безвестно отсутствующими (умершими);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Решение суда о признании родителей недееспособными,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Решение суда о признании ребенка оставшимся без попечения родителей;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 Решение суда об уклонении родителей от воспитания и содержания ребенка без уважительных причин;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Решение суда об исключении матери из актовой записи о рождении;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Свидетельство о смерти родителей (родителя).</w:t>
            </w:r>
          </w:p>
        </w:tc>
      </w:tr>
      <w:tr w:rsidR="00F16954">
        <w:trPr>
          <w:trHeight w:val="1951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поведении: 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Справка о том, что дети относятся к данной категории, выданная Комиссией по делам несовершеннолетних и защите их прав, другими уполномоченными органами.</w:t>
            </w:r>
          </w:p>
        </w:tc>
      </w:tr>
      <w:tr w:rsidR="00F16954">
        <w:trPr>
          <w:trHeight w:val="24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Усыновленные дети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 суда об усыновлении</w:t>
            </w:r>
          </w:p>
        </w:tc>
      </w:tr>
      <w:tr w:rsidR="00F16954">
        <w:trPr>
          <w:trHeight w:val="2196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Детей из приемных семей, где среднедушевой доход члена семьи не превышает 70 проц. от величины среднего д</w:t>
            </w:r>
            <w:r w:rsidR="004606D3">
              <w:rPr>
                <w:rFonts w:ascii="Calibri" w:hAnsi="Calibri" w:cs="Calibri"/>
                <w:color w:val="000000"/>
              </w:rPr>
              <w:t>охода, сложившегося в ЛО (в 2020 году 22330</w:t>
            </w:r>
            <w:r>
              <w:rPr>
                <w:rFonts w:ascii="Calibri" w:hAnsi="Calibri" w:cs="Calibri"/>
                <w:color w:val="000000"/>
              </w:rPr>
              <w:t>,00 руб.)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Договор о приемной семье;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СНИЛС родителя (законного представителя);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Сведения о доходах, либо справку о величине среднедушевого дохода гражданина (семьи) для предъявления в дошкольные образовательные организации и общеобразовательные организации Ленинградской области, выданную ЛОГКУ «ЦСЗН»;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В случае отсутствия сведений о доходах члена семьи прилагается копия трудовой книжки с последним местом работы члена семьи и заявление об отсутствии доходов</w:t>
            </w:r>
          </w:p>
        </w:tc>
      </w:tr>
      <w:tr w:rsidR="00F16954">
        <w:trPr>
          <w:trHeight w:val="3902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Детям из многодетных семей, где среднедушевой доход члена семьи не превышает 70 проц. от величины среднего д</w:t>
            </w:r>
            <w:r w:rsidR="004606D3">
              <w:rPr>
                <w:rFonts w:ascii="Calibri" w:hAnsi="Calibri" w:cs="Calibri"/>
                <w:color w:val="000000"/>
              </w:rPr>
              <w:t>охода, сложившегося в ЛО (в 2020 году 22330</w:t>
            </w:r>
            <w:r>
              <w:rPr>
                <w:rFonts w:ascii="Calibri" w:hAnsi="Calibri" w:cs="Calibri"/>
                <w:color w:val="000000"/>
              </w:rPr>
              <w:t>,00 руб.)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Удостоверение или справка многодетной семьи, выданное ЛОГКУ «ЦСЗН» (если есть в наличии);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Свидетельства о рождении троих и более детей (если нет удостоверения или справки многодетной семьи);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Справку об обучении совершеннолетнего ребенка (до 23 лет) в образовательной организации по очной форме обучения и получении (неполучении) им стипендии;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СНИЛС родителя (законного представителя);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Сведения о доходах, либо справка о величине среднедушевого дохода гражданина (семьи) для предъявления в дошкольные образовательные организации и общеобразовательные организации Ленинградской области, выданную ЛОГКУ «ЦСЗН»;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В случае отсутствия сведений о доходах уполномоченным органом составляется акт обследования условий жизни несовершеннолетнего в соответствии с порядком, утвержденным постановлением администрации МО «Всеволожский муниципальный район» ЛО от 17.07.2019 №2068.</w:t>
            </w:r>
          </w:p>
        </w:tc>
      </w:tr>
      <w:tr w:rsidR="00F16954">
        <w:trPr>
          <w:trHeight w:val="2196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Детям из семей,  где среднедушевой доход члена семьи не превышает 40 проц. от величины среднего д</w:t>
            </w:r>
            <w:r w:rsidR="004606D3">
              <w:rPr>
                <w:rFonts w:ascii="Calibri" w:hAnsi="Calibri" w:cs="Calibri"/>
                <w:color w:val="000000"/>
              </w:rPr>
              <w:t>охода, сложившегося в ЛО (в 2020 году 12760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,00 руб.)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СНИЛС родителя (законного представителя);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Сведения о доходах, либо справку о величине среднедушевого дохода гражданина (семьи) для предъявления в дошкольные образовательные организации и общеобразовательные организации Ленинградской области, выданную ЛОГКУ «ЦСЗН»;</w:t>
            </w:r>
          </w:p>
          <w:p w:rsidR="00F16954" w:rsidRDefault="00F1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В случае отсутствия сведений о доходах уполномоченным органом составляется акт обследования условий жизни несовершеннолетнего в соответствии с порядком, утвержденным постановлением администрации МО «Всеволожский муниципальный район» ЛО от 17.07.2019 №2068.</w:t>
            </w:r>
          </w:p>
        </w:tc>
      </w:tr>
    </w:tbl>
    <w:p w:rsidR="00543E61" w:rsidRDefault="00543E61"/>
    <w:sectPr w:rsidR="00543E61" w:rsidSect="00F169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EE"/>
    <w:rsid w:val="004606D3"/>
    <w:rsid w:val="00543E61"/>
    <w:rsid w:val="005D28EE"/>
    <w:rsid w:val="00F1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5DA2"/>
  <w15:chartTrackingRefBased/>
  <w15:docId w15:val="{8E73FC58-4EBE-4204-B914-426DFFAD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2019-10-27T15:57:00Z</dcterms:created>
  <dcterms:modified xsi:type="dcterms:W3CDTF">2020-08-19T07:05:00Z</dcterms:modified>
</cp:coreProperties>
</file>