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2D" w:rsidRPr="008E352D" w:rsidRDefault="008E352D" w:rsidP="008E3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52D">
        <w:rPr>
          <w:rFonts w:ascii="Times New Roman" w:hAnsi="Times New Roman" w:cs="Times New Roman"/>
          <w:b/>
          <w:bCs/>
          <w:sz w:val="28"/>
          <w:szCs w:val="28"/>
        </w:rPr>
        <w:t>Уважаемые родители! Внимание! Петарды!</w:t>
      </w:r>
    </w:p>
    <w:p w:rsidR="003B6246" w:rsidRDefault="003B6246" w:rsidP="00EC66CB">
      <w:pPr>
        <w:spacing w:afterLines="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7151" cy="2924175"/>
            <wp:effectExtent l="0" t="0" r="0" b="0"/>
            <wp:docPr id="5" name="Рисунок 5" descr="C:\Users\Пользователь\Documents\ВИКТОРИЯ\2020\НОЯБРЬ\12.11\Пиротехника опа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ВИКТОРИЯ\2020\НОЯБРЬ\12.11\Пиротехника опас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80" cy="29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BA" w:rsidRDefault="008E352D" w:rsidP="00EC66CB">
      <w:pPr>
        <w:spacing w:afterLines="5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BA">
        <w:rPr>
          <w:rFonts w:ascii="Times New Roman" w:hAnsi="Times New Roman" w:cs="Times New Roman"/>
          <w:sz w:val="28"/>
          <w:szCs w:val="28"/>
        </w:rPr>
        <w:t xml:space="preserve"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человека. </w:t>
      </w:r>
    </w:p>
    <w:p w:rsidR="00A545D2" w:rsidRDefault="008E352D" w:rsidP="00EC66CB">
      <w:pPr>
        <w:spacing w:afterLines="50" w:line="240" w:lineRule="atLeast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F534BA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Pr="00F534BA">
        <w:rPr>
          <w:rFonts w:ascii="Times New Roman" w:hAnsi="Times New Roman" w:cs="Times New Roman"/>
          <w:bCs/>
          <w:sz w:val="28"/>
          <w:szCs w:val="28"/>
        </w:rPr>
        <w:t> </w:t>
      </w:r>
      <w:r w:rsidRPr="00F534BA">
        <w:rPr>
          <w:rFonts w:ascii="Times New Roman" w:hAnsi="Times New Roman" w:cs="Times New Roman"/>
          <w:sz w:val="28"/>
          <w:szCs w:val="28"/>
        </w:rPr>
        <w:t>Промышленность</w:t>
      </w:r>
      <w:r w:rsidRPr="00F534BA">
        <w:rPr>
          <w:rFonts w:ascii="Times New Roman" w:hAnsi="Times New Roman" w:cs="Times New Roman"/>
          <w:b/>
          <w:sz w:val="28"/>
          <w:szCs w:val="28"/>
        </w:rPr>
        <w:t> </w:t>
      </w:r>
      <w:r w:rsidRPr="00F534BA">
        <w:rPr>
          <w:rFonts w:ascii="Times New Roman" w:hAnsi="Times New Roman" w:cs="Times New Roman"/>
          <w:b/>
          <w:bCs/>
          <w:sz w:val="28"/>
          <w:szCs w:val="28"/>
        </w:rPr>
        <w:t>НЕ ВЫПУСКАЕТ</w:t>
      </w:r>
      <w:r w:rsidRPr="00F534BA">
        <w:rPr>
          <w:rFonts w:ascii="Times New Roman" w:hAnsi="Times New Roman" w:cs="Times New Roman"/>
          <w:sz w:val="28"/>
          <w:szCs w:val="28"/>
        </w:rPr>
        <w:t xml:space="preserve"> новогодние атрибуты полностью </w:t>
      </w:r>
      <w:proofErr w:type="spellStart"/>
      <w:r w:rsidRPr="00F534BA">
        <w:rPr>
          <w:rFonts w:ascii="Times New Roman" w:hAnsi="Times New Roman" w:cs="Times New Roman"/>
          <w:sz w:val="28"/>
          <w:szCs w:val="28"/>
        </w:rPr>
        <w:t>пожаробезопасными</w:t>
      </w:r>
      <w:proofErr w:type="spellEnd"/>
      <w:r w:rsidRPr="00F534BA">
        <w:rPr>
          <w:rFonts w:ascii="Times New Roman" w:hAnsi="Times New Roman" w:cs="Times New Roman"/>
          <w:sz w:val="28"/>
          <w:szCs w:val="28"/>
        </w:rPr>
        <w:t>.</w:t>
      </w:r>
      <w:r w:rsidR="00F534BA">
        <w:rPr>
          <w:rFonts w:ascii="Times New Roman" w:hAnsi="Times New Roman" w:cs="Times New Roman"/>
          <w:sz w:val="28"/>
          <w:szCs w:val="28"/>
        </w:rPr>
        <w:t xml:space="preserve"> </w:t>
      </w:r>
      <w:r w:rsidR="00F534BA" w:rsidRPr="00F534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Новогодние фейерверки – дело хорошее, только вот врачи, подводя каждый год печальные итоги самой веселой ночи в году, </w:t>
      </w:r>
      <w:r w:rsidR="00A545D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фиксируют самые тяжелые травмы из всех пострадавших, именно дети – самые легкомысленные пользователи пиротехники. </w:t>
      </w:r>
    </w:p>
    <w:p w:rsidR="003B6246" w:rsidRPr="00A545D2" w:rsidRDefault="00A545D2" w:rsidP="00EC66CB">
      <w:pPr>
        <w:spacing w:afterLines="50" w:line="240" w:lineRule="atLeast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54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</w:t>
      </w:r>
      <w:r w:rsidR="00F534BA" w:rsidRPr="00A54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ети и пиротехника – две вещи несовместимые.</w:t>
      </w:r>
      <w:r w:rsidRPr="00A54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F534BA" w:rsidRPr="00F534B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Ребенок и пиротехника должны находиться как можно дальше друг от друга. И вот почему</w:t>
      </w:r>
      <w:r w:rsidR="00F534BA" w:rsidRPr="00A545D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?</w:t>
      </w:r>
    </w:p>
    <w:p w:rsidR="00F534BA" w:rsidRPr="00F534BA" w:rsidRDefault="00F534BA" w:rsidP="00EC66CB">
      <w:pPr>
        <w:spacing w:afterLines="50" w:line="16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4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Высокая температура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: </w:t>
      </w:r>
      <w:r w:rsidRPr="00F53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Фейерверки и им подобные могут гореть при температуре около 1000°С. Чрезвычайно популярные бенгальские огни, почему-то считающиеся безопасными, могут стать причиной термического ожога в лучшем случае II степени даже при мимолетном контакте. Разлетающиеся частицы могут попасть в глаз, а раскаленный стержень, к которому крепится термитная смесь, запросто способен поджечь одежду или новогодние украшения из горючих материалов.</w:t>
      </w:r>
    </w:p>
    <w:p w:rsidR="003B6246" w:rsidRDefault="00F534BA" w:rsidP="00EC66CB">
      <w:pPr>
        <w:spacing w:afterLines="50" w:line="16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4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Взрыв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: </w:t>
      </w:r>
      <w:r w:rsidRPr="00F53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Мощности ракеты, способной взлететь на 200 метров и там «раскрыться» огненным букетом, более чем достаточно, чтобы изуродовать кисть руки. С подобными случаями хирургам приходится сталкиваться каждый год.</w:t>
      </w:r>
      <w:r w:rsidR="003B624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B6246" w:rsidRPr="003B6246" w:rsidRDefault="003B6246" w:rsidP="003B6246">
      <w:pPr>
        <w:pStyle w:val="3"/>
        <w:shd w:val="clear" w:color="auto" w:fill="FFFFFF"/>
        <w:spacing w:before="0" w:beforeAutospacing="0" w:line="160" w:lineRule="atLeast"/>
        <w:jc w:val="both"/>
        <w:rPr>
          <w:b w:val="0"/>
          <w:color w:val="262626"/>
          <w:sz w:val="28"/>
          <w:szCs w:val="28"/>
        </w:rPr>
      </w:pPr>
      <w:r w:rsidRPr="003B6246">
        <w:rPr>
          <w:color w:val="262626"/>
          <w:sz w:val="28"/>
          <w:szCs w:val="28"/>
        </w:rPr>
        <w:t xml:space="preserve">Инстинкт исследователя: </w:t>
      </w:r>
      <w:r w:rsidRPr="003B6246">
        <w:rPr>
          <w:b w:val="0"/>
          <w:color w:val="262626"/>
          <w:sz w:val="28"/>
          <w:szCs w:val="28"/>
        </w:rPr>
        <w:t>Не вся пиротехника срабатывает. Ребенок чисто инстинктивно может подойти, чтобы выяснить – почему ракета не улетела в небо. Традиционные действия – потрясти и заглянуть внутрь.</w:t>
      </w:r>
    </w:p>
    <w:p w:rsidR="003B6246" w:rsidRDefault="003B6246" w:rsidP="003B6246">
      <w:pPr>
        <w:pStyle w:val="3"/>
        <w:shd w:val="clear" w:color="auto" w:fill="FFFFFF"/>
        <w:spacing w:before="0" w:beforeAutospacing="0" w:line="160" w:lineRule="atLeast"/>
        <w:jc w:val="both"/>
        <w:rPr>
          <w:b w:val="0"/>
          <w:color w:val="262626"/>
          <w:sz w:val="28"/>
          <w:szCs w:val="28"/>
        </w:rPr>
      </w:pPr>
      <w:r w:rsidRPr="003B6246">
        <w:rPr>
          <w:color w:val="262626"/>
          <w:sz w:val="28"/>
          <w:szCs w:val="28"/>
        </w:rPr>
        <w:t>Эффект внезапности:</w:t>
      </w:r>
      <w:r w:rsidRPr="003B6246">
        <w:rPr>
          <w:b w:val="0"/>
          <w:color w:val="262626"/>
          <w:sz w:val="28"/>
          <w:szCs w:val="28"/>
        </w:rPr>
        <w:t xml:space="preserve"> Дети чисто из хулиганских побуждений могут применять пиротехнику как оружие против случайных прохожих. Если не дай бог человеку, которого взрыв застал врасплох, станет плохо с сердцем, за последствия опять же придется отвечать родителям.</w:t>
      </w:r>
    </w:p>
    <w:p w:rsidR="00A545D2" w:rsidRPr="008E352D" w:rsidRDefault="008E352D" w:rsidP="003B6246">
      <w:pPr>
        <w:shd w:val="clear" w:color="auto" w:fill="FFFFFF"/>
        <w:spacing w:after="450" w:line="240" w:lineRule="auto"/>
        <w:jc w:val="both"/>
      </w:pPr>
      <w:r w:rsidRPr="003B6246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причин новогодних пожаров свидетельствует, что чаще всего они возникают от бенгальских огней и хлопушек с огневым эффектом, свечами и самодельными неисправными </w:t>
      </w:r>
      <w:proofErr w:type="spellStart"/>
      <w:r w:rsidRPr="003B6246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3B6246">
        <w:rPr>
          <w:rFonts w:ascii="Times New Roman" w:hAnsi="Times New Roman" w:cs="Times New Roman"/>
          <w:sz w:val="28"/>
          <w:szCs w:val="28"/>
        </w:rPr>
        <w:t>, беззаботной шалостью детей с огнем.   </w:t>
      </w:r>
      <w:r w:rsidR="003B6246" w:rsidRPr="008E35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Прежде всего помните, что около половины пострадавших от фейерверков не достигли 17 лет, так что </w:t>
      </w:r>
      <w:r w:rsidR="003B6246" w:rsidRPr="003B624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оставлять детей один на один с пиротехникой нельзя ни в коем случае</w:t>
      </w:r>
      <w:r w:rsidR="003B6246" w:rsidRPr="008E35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A545D2" w:rsidRPr="00A545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5985" cy="4191635"/>
            <wp:effectExtent l="0" t="0" r="5715" b="0"/>
            <wp:docPr id="7" name="Рисунок 7" descr="C:\Users\Пользователь\Documents\ВИКТОРИЯ\2020\НОЯБРЬ\12.11\Памятка пиротехник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cuments\ВИКТОРИЯ\2020\НОЯБРЬ\12.11\Памятка пиротехник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6" w:rsidRPr="00FC53B2" w:rsidRDefault="00FC53B2" w:rsidP="00FC53B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- </w:t>
      </w:r>
      <w:r w:rsidR="008E352D" w:rsidRPr="00FC53B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Приобретайте легальные фейерверки</w:t>
      </w:r>
      <w:r w:rsidR="008E352D" w:rsidRPr="00FC5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продающиеся в официальных торговых точках и имеющие все необходимые документы. </w:t>
      </w:r>
    </w:p>
    <w:p w:rsidR="008E352D" w:rsidRPr="00FC53B2" w:rsidRDefault="00FC53B2" w:rsidP="00FC53B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8E352D" w:rsidRPr="00FC5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покупайте «салюты» с рук и уж тем более не пытайтесь изготовить их самостоятельно.</w:t>
      </w:r>
    </w:p>
    <w:p w:rsidR="008E352D" w:rsidRPr="00FC53B2" w:rsidRDefault="00FC53B2" w:rsidP="00FC53B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- </w:t>
      </w:r>
      <w:r w:rsidR="008E352D" w:rsidRPr="00FC53B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 помещении можно применять только ту пиротехнику, которая специальным образом помечена</w:t>
      </w:r>
      <w:r w:rsidR="008E352D" w:rsidRPr="00FC5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Чаще всего это небольшие фонтанчики и тонкие бенгальские огни.</w:t>
      </w:r>
    </w:p>
    <w:p w:rsidR="008E352D" w:rsidRPr="00FC53B2" w:rsidRDefault="00FC53B2" w:rsidP="00FC53B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- </w:t>
      </w:r>
      <w:r w:rsidR="008E352D" w:rsidRPr="00FC53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Все летающие изделия должны запускаться только на улице и только на открытом пространстве вдалеке от домов.</w:t>
      </w:r>
    </w:p>
    <w:p w:rsidR="00FC53B2" w:rsidRDefault="00FC53B2" w:rsidP="003B6246">
      <w:pPr>
        <w:spacing w:after="2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D39DD" w:rsidRDefault="008E352D" w:rsidP="003B6246">
      <w:pPr>
        <w:spacing w:after="20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3B62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Ну а самая главная работа, как всегда – профилактическая. </w:t>
      </w:r>
      <w:r w:rsidRPr="003B624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Постарайтесь выбрать время и до новогодней ночи объяснить </w:t>
      </w:r>
      <w:proofErr w:type="gramStart"/>
      <w:r w:rsidRPr="003B624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детям</w:t>
      </w:r>
      <w:proofErr w:type="gramEnd"/>
      <w:r w:rsidRPr="003B624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– на каких принципах работает пиротехника, какими поражающими факторами она обладает, объясните, какую опасность она может представлять как для самих «вождей краснокожих», так и для окружающих.</w:t>
      </w:r>
    </w:p>
    <w:p w:rsidR="00A545D2" w:rsidRPr="00A545D2" w:rsidRDefault="00A545D2" w:rsidP="00A5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5D2">
        <w:rPr>
          <w:rFonts w:ascii="Times New Roman" w:hAnsi="Times New Roman" w:cs="Times New Roman"/>
          <w:bCs/>
          <w:sz w:val="28"/>
          <w:szCs w:val="28"/>
        </w:rPr>
        <w:t>ОГПС Всеволожского района напоминает:</w:t>
      </w:r>
    </w:p>
    <w:p w:rsidR="00FC53B2" w:rsidRDefault="00A545D2" w:rsidP="00A5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5D2">
        <w:rPr>
          <w:rFonts w:ascii="Times New Roman" w:hAnsi="Times New Roman" w:cs="Times New Roman"/>
          <w:bCs/>
          <w:sz w:val="28"/>
          <w:szCs w:val="28"/>
        </w:rPr>
        <w:t>при возникновении любой чрезвычайной ситуации необходимо срочно звонить в службу спасения по телефонам "01" или "40-829"</w:t>
      </w:r>
      <w:r w:rsidR="00FC53B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545D2" w:rsidRPr="003B6246" w:rsidRDefault="00FC53B2" w:rsidP="00FC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мо</w:t>
      </w:r>
      <w:r w:rsidR="00A545D2" w:rsidRPr="00A545D2">
        <w:rPr>
          <w:rFonts w:ascii="Times New Roman" w:hAnsi="Times New Roman" w:cs="Times New Roman"/>
          <w:bCs/>
          <w:sz w:val="28"/>
          <w:szCs w:val="28"/>
        </w:rPr>
        <w:t>бильных телефонов следует набрать номер "101"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A545D2" w:rsidRPr="00A545D2">
        <w:rPr>
          <w:rFonts w:ascii="Times New Roman" w:hAnsi="Times New Roman" w:cs="Times New Roman"/>
          <w:bCs/>
          <w:sz w:val="28"/>
          <w:szCs w:val="28"/>
        </w:rPr>
        <w:t xml:space="preserve"> "112"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A545D2" w:rsidRPr="003B6246" w:rsidSect="008E352D">
      <w:pgSz w:w="11906" w:h="16838"/>
      <w:pgMar w:top="567" w:right="107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7FA3"/>
    <w:multiLevelType w:val="hybridMultilevel"/>
    <w:tmpl w:val="F776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4D"/>
    <w:rsid w:val="000058AB"/>
    <w:rsid w:val="00094C4D"/>
    <w:rsid w:val="002A3F85"/>
    <w:rsid w:val="003B6246"/>
    <w:rsid w:val="006D39DD"/>
    <w:rsid w:val="008E352D"/>
    <w:rsid w:val="00A545D2"/>
    <w:rsid w:val="00EC66CB"/>
    <w:rsid w:val="00F534BA"/>
    <w:rsid w:val="00FC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5"/>
  </w:style>
  <w:style w:type="paragraph" w:styleId="3">
    <w:name w:val="heading 3"/>
    <w:basedOn w:val="a"/>
    <w:link w:val="30"/>
    <w:uiPriority w:val="9"/>
    <w:qFormat/>
    <w:rsid w:val="008E3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8E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352D"/>
    <w:rPr>
      <w:b/>
      <w:bCs/>
    </w:rPr>
  </w:style>
  <w:style w:type="paragraph" w:styleId="a4">
    <w:name w:val="List Paragraph"/>
    <w:basedOn w:val="a"/>
    <w:uiPriority w:val="34"/>
    <w:qFormat/>
    <w:rsid w:val="003B62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5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5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197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9603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dcterms:created xsi:type="dcterms:W3CDTF">2020-12-10T06:59:00Z</dcterms:created>
  <dcterms:modified xsi:type="dcterms:W3CDTF">2020-12-10T06:59:00Z</dcterms:modified>
</cp:coreProperties>
</file>