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7ED" w:rsidRDefault="002917ED" w:rsidP="002917ED">
      <w:pPr>
        <w:autoSpaceDE w:val="0"/>
        <w:autoSpaceDN w:val="0"/>
        <w:ind w:right="49"/>
        <w:jc w:val="center"/>
        <w:rPr>
          <w:b/>
          <w:iCs/>
        </w:rPr>
      </w:pPr>
      <w:r w:rsidRPr="00487DF2">
        <w:rPr>
          <w:b/>
          <w:iCs/>
        </w:rPr>
        <w:t>ТРЕБОВАНИЯ К ОС</w:t>
      </w:r>
      <w:r>
        <w:rPr>
          <w:b/>
          <w:iCs/>
        </w:rPr>
        <w:t>УЩЕСТВЛЕНИЮ УЧЕБНОГО ПР</w:t>
      </w:r>
      <w:r w:rsidRPr="00487DF2">
        <w:rPr>
          <w:b/>
          <w:iCs/>
        </w:rPr>
        <w:t>О</w:t>
      </w:r>
      <w:r>
        <w:rPr>
          <w:b/>
          <w:iCs/>
        </w:rPr>
        <w:t>Ц</w:t>
      </w:r>
      <w:r w:rsidRPr="00487DF2">
        <w:rPr>
          <w:b/>
          <w:iCs/>
        </w:rPr>
        <w:t>ЕССА</w:t>
      </w:r>
    </w:p>
    <w:p w:rsidR="002917ED" w:rsidRDefault="002917ED" w:rsidP="002917ED">
      <w:pPr>
        <w:autoSpaceDE w:val="0"/>
        <w:autoSpaceDN w:val="0"/>
        <w:ind w:right="49" w:firstLine="567"/>
        <w:jc w:val="both"/>
        <w:rPr>
          <w:b/>
          <w:iCs/>
        </w:rPr>
      </w:pPr>
    </w:p>
    <w:p w:rsidR="002917ED" w:rsidRPr="00135096" w:rsidRDefault="002917ED" w:rsidP="002917ED">
      <w:pPr>
        <w:numPr>
          <w:ilvl w:val="0"/>
          <w:numId w:val="1"/>
        </w:numPr>
        <w:autoSpaceDE w:val="0"/>
        <w:autoSpaceDN w:val="0"/>
        <w:ind w:right="49"/>
        <w:jc w:val="both"/>
        <w:rPr>
          <w:i/>
          <w:iCs/>
        </w:rPr>
      </w:pPr>
      <w:r w:rsidRPr="00135096">
        <w:rPr>
          <w:i/>
          <w:iCs/>
        </w:rPr>
        <w:t>Соблюдение логики:</w:t>
      </w:r>
    </w:p>
    <w:p w:rsidR="002917ED" w:rsidRPr="00135096" w:rsidRDefault="002917ED" w:rsidP="002917ED">
      <w:pPr>
        <w:tabs>
          <w:tab w:val="left" w:pos="2016"/>
          <w:tab w:val="left" w:pos="2592"/>
          <w:tab w:val="left" w:pos="4320"/>
          <w:tab w:val="left" w:pos="4752"/>
        </w:tabs>
        <w:autoSpaceDE w:val="0"/>
        <w:autoSpaceDN w:val="0"/>
        <w:ind w:left="426" w:right="49"/>
        <w:rPr>
          <w:spacing w:val="2"/>
        </w:rPr>
      </w:pPr>
      <w:r w:rsidRPr="00135096">
        <w:rPr>
          <w:spacing w:val="4"/>
        </w:rPr>
        <w:t>наука педагогика</w:t>
      </w:r>
      <w:r>
        <w:rPr>
          <w:spacing w:val="4"/>
        </w:rPr>
        <w:t xml:space="preserve"> </w:t>
      </w:r>
      <w:r>
        <w:rPr>
          <w:spacing w:val="4"/>
        </w:rPr>
        <w:sym w:font="Wingdings 3" w:char="F096"/>
      </w:r>
      <w:r>
        <w:rPr>
          <w:spacing w:val="4"/>
        </w:rPr>
        <w:t xml:space="preserve"> </w:t>
      </w:r>
      <w:r w:rsidRPr="00135096">
        <w:rPr>
          <w:spacing w:val="4"/>
        </w:rPr>
        <w:t>теория обучения</w:t>
      </w:r>
      <w:r>
        <w:rPr>
          <w:spacing w:val="4"/>
        </w:rPr>
        <w:t xml:space="preserve"> </w:t>
      </w:r>
      <w:r>
        <w:rPr>
          <w:b/>
          <w:bCs/>
          <w:spacing w:val="4"/>
        </w:rPr>
        <w:sym w:font="Wingdings 3" w:char="F096"/>
      </w:r>
      <w:r>
        <w:rPr>
          <w:b/>
          <w:bCs/>
          <w:spacing w:val="4"/>
        </w:rPr>
        <w:t xml:space="preserve"> </w:t>
      </w:r>
      <w:r w:rsidRPr="00135096">
        <w:rPr>
          <w:spacing w:val="4"/>
        </w:rPr>
        <w:t>концепция</w:t>
      </w:r>
      <w:r>
        <w:rPr>
          <w:spacing w:val="4"/>
        </w:rPr>
        <w:t xml:space="preserve"> </w:t>
      </w:r>
      <w:r>
        <w:rPr>
          <w:spacing w:val="4"/>
        </w:rPr>
        <w:sym w:font="Wingdings 3" w:char="F096"/>
      </w:r>
      <w:r>
        <w:rPr>
          <w:spacing w:val="4"/>
        </w:rPr>
        <w:t xml:space="preserve"> </w:t>
      </w:r>
      <w:r w:rsidRPr="00135096">
        <w:rPr>
          <w:spacing w:val="2"/>
        </w:rPr>
        <w:t>законы и закономер</w:t>
      </w:r>
      <w:r>
        <w:rPr>
          <w:spacing w:val="2"/>
        </w:rPr>
        <w:t>н</w:t>
      </w:r>
      <w:r w:rsidRPr="00135096">
        <w:rPr>
          <w:spacing w:val="2"/>
        </w:rPr>
        <w:t>ость</w:t>
      </w:r>
      <w:r>
        <w:rPr>
          <w:spacing w:val="2"/>
        </w:rPr>
        <w:t xml:space="preserve"> </w:t>
      </w:r>
      <w:r>
        <w:rPr>
          <w:b/>
          <w:bCs/>
          <w:spacing w:val="2"/>
        </w:rPr>
        <w:sym w:font="Wingdings 3" w:char="F096"/>
      </w:r>
      <w:r>
        <w:rPr>
          <w:b/>
          <w:bCs/>
          <w:spacing w:val="2"/>
        </w:rPr>
        <w:t xml:space="preserve"> </w:t>
      </w:r>
      <w:r w:rsidRPr="00135096">
        <w:rPr>
          <w:spacing w:val="2"/>
        </w:rPr>
        <w:t>общепеда</w:t>
      </w:r>
      <w:r>
        <w:rPr>
          <w:spacing w:val="2"/>
        </w:rPr>
        <w:t>г</w:t>
      </w:r>
      <w:r w:rsidRPr="00135096">
        <w:rPr>
          <w:spacing w:val="2"/>
        </w:rPr>
        <w:t>огические</w:t>
      </w:r>
      <w:r>
        <w:rPr>
          <w:spacing w:val="2"/>
        </w:rPr>
        <w:t xml:space="preserve"> </w:t>
      </w:r>
      <w:r w:rsidRPr="00135096">
        <w:rPr>
          <w:spacing w:val="2"/>
        </w:rPr>
        <w:t>принципы</w:t>
      </w:r>
      <w:r>
        <w:rPr>
          <w:spacing w:val="2"/>
        </w:rPr>
        <w:t xml:space="preserve"> </w:t>
      </w:r>
      <w:r>
        <w:rPr>
          <w:spacing w:val="2"/>
        </w:rPr>
        <w:sym w:font="Wingdings 3" w:char="F096"/>
      </w:r>
      <w:r>
        <w:rPr>
          <w:spacing w:val="2"/>
        </w:rPr>
        <w:t xml:space="preserve"> </w:t>
      </w:r>
      <w:r w:rsidRPr="00135096">
        <w:rPr>
          <w:spacing w:val="2"/>
        </w:rPr>
        <w:t>дидактические принципы</w:t>
      </w:r>
      <w:r>
        <w:rPr>
          <w:spacing w:val="2"/>
        </w:rPr>
        <w:t xml:space="preserve"> </w:t>
      </w:r>
      <w:r>
        <w:rPr>
          <w:b/>
          <w:bCs/>
          <w:spacing w:val="2"/>
        </w:rPr>
        <w:sym w:font="Wingdings 3" w:char="F096"/>
      </w:r>
      <w:r>
        <w:rPr>
          <w:b/>
          <w:bCs/>
          <w:spacing w:val="2"/>
        </w:rPr>
        <w:t xml:space="preserve"> </w:t>
      </w:r>
      <w:r w:rsidRPr="00135096">
        <w:rPr>
          <w:spacing w:val="2"/>
        </w:rPr>
        <w:t>правила обучения.</w:t>
      </w:r>
    </w:p>
    <w:p w:rsidR="002917ED" w:rsidRPr="00135096" w:rsidRDefault="002917ED" w:rsidP="002917ED">
      <w:pPr>
        <w:numPr>
          <w:ilvl w:val="0"/>
          <w:numId w:val="1"/>
        </w:numPr>
        <w:autoSpaceDE w:val="0"/>
        <w:autoSpaceDN w:val="0"/>
        <w:ind w:right="49"/>
        <w:jc w:val="both"/>
        <w:rPr>
          <w:i/>
          <w:iCs/>
          <w:spacing w:val="2"/>
        </w:rPr>
      </w:pPr>
      <w:r w:rsidRPr="00135096">
        <w:rPr>
          <w:i/>
          <w:iCs/>
        </w:rPr>
        <w:t>Соблюдение специальных правил организации урока на основе логики процес</w:t>
      </w:r>
      <w:r w:rsidRPr="00135096">
        <w:rPr>
          <w:i/>
          <w:iCs/>
          <w:spacing w:val="2"/>
        </w:rPr>
        <w:t>са обучения, принципов обучения и закономерностей преподавания.</w:t>
      </w:r>
    </w:p>
    <w:p w:rsidR="002917ED" w:rsidRDefault="002917ED" w:rsidP="002917ED">
      <w:pPr>
        <w:ind w:right="49" w:firstLine="567"/>
        <w:jc w:val="both"/>
      </w:pPr>
      <w:r w:rsidRPr="00553DE5">
        <w:rPr>
          <w:b/>
          <w:spacing w:val="4"/>
        </w:rPr>
        <w:t>1-е - определение задач</w:t>
      </w:r>
      <w:r w:rsidRPr="00135096">
        <w:rPr>
          <w:spacing w:val="4"/>
        </w:rPr>
        <w:t xml:space="preserve"> (образовательной, воспитательной, развивающей), связанных с общей дидактической установкой, вытекающих из </w:t>
      </w:r>
      <w:r w:rsidRPr="00135096">
        <w:rPr>
          <w:spacing w:val="2"/>
        </w:rPr>
        <w:t>социального заказа общества школе. В образовательную задачу включается: усвоение новых знаний, умений, навыков, способов добывания и применения знаний и умений; в воспитательную - формирование убеждений, нравственных привычек, определенных качеств личности; в раз</w:t>
      </w:r>
      <w:r w:rsidRPr="00135096">
        <w:t xml:space="preserve">вивающую - формирование и развитие интеллектуальных способностей, формирование приемов самостоятельной познавательной деятельности. </w:t>
      </w:r>
    </w:p>
    <w:p w:rsidR="002917ED" w:rsidRPr="00135096" w:rsidRDefault="002917ED" w:rsidP="002917ED">
      <w:pPr>
        <w:ind w:right="49" w:firstLine="567"/>
        <w:jc w:val="both"/>
      </w:pPr>
      <w:r w:rsidRPr="00553DE5">
        <w:rPr>
          <w:b/>
        </w:rPr>
        <w:t xml:space="preserve">2-е - уточнение </w:t>
      </w:r>
      <w:r w:rsidRPr="00553DE5">
        <w:rPr>
          <w:b/>
          <w:bCs/>
        </w:rPr>
        <w:t xml:space="preserve">типа </w:t>
      </w:r>
      <w:r w:rsidRPr="00553DE5">
        <w:rPr>
          <w:b/>
        </w:rPr>
        <w:t>урока</w:t>
      </w:r>
      <w:r w:rsidRPr="00135096">
        <w:t xml:space="preserve">, подготовка содержания учебного материала, проведение его дидактической обработки (соотнесение с дидактическими принципами, с возможностями и способностями учащихся, определение логики изучения материала, формулирование выводов и определение времени для из обсуждения), определение и установление связи изучаемого материла с жизнью, с практикой, установление </w:t>
      </w:r>
      <w:proofErr w:type="spellStart"/>
      <w:r w:rsidRPr="00135096">
        <w:t>межпредметных</w:t>
      </w:r>
      <w:proofErr w:type="spellEnd"/>
      <w:r w:rsidRPr="00135096">
        <w:t xml:space="preserve"> и </w:t>
      </w:r>
      <w:proofErr w:type="spellStart"/>
      <w:r w:rsidRPr="00135096">
        <w:t>внутрипредметных</w:t>
      </w:r>
      <w:proofErr w:type="spellEnd"/>
      <w:r w:rsidRPr="00135096">
        <w:t xml:space="preserve"> связей, определение учебных заданий для самостоятельной познавательной деятельности учащихся, отбор оборудования урока и дополнительных источников знаний.</w:t>
      </w:r>
    </w:p>
    <w:p w:rsidR="002917ED" w:rsidRPr="00553DE5" w:rsidRDefault="002917ED" w:rsidP="002917ED">
      <w:pPr>
        <w:autoSpaceDE w:val="0"/>
        <w:autoSpaceDN w:val="0"/>
        <w:ind w:right="49" w:firstLine="567"/>
        <w:jc w:val="both"/>
        <w:rPr>
          <w:b/>
        </w:rPr>
      </w:pPr>
      <w:r w:rsidRPr="00553DE5">
        <w:rPr>
          <w:b/>
        </w:rPr>
        <w:t>3-е - уточнение дидактических учебных задач урока.</w:t>
      </w:r>
    </w:p>
    <w:p w:rsidR="002917ED" w:rsidRPr="00135096" w:rsidRDefault="002917ED" w:rsidP="002917ED">
      <w:pPr>
        <w:autoSpaceDE w:val="0"/>
        <w:autoSpaceDN w:val="0"/>
        <w:ind w:right="49" w:firstLine="567"/>
        <w:jc w:val="both"/>
      </w:pPr>
      <w:r w:rsidRPr="00553DE5">
        <w:rPr>
          <w:b/>
        </w:rPr>
        <w:t xml:space="preserve">4-е - </w:t>
      </w:r>
      <w:r w:rsidRPr="00553DE5">
        <w:rPr>
          <w:b/>
          <w:bCs/>
        </w:rPr>
        <w:t xml:space="preserve">выбор </w:t>
      </w:r>
      <w:r w:rsidRPr="00553DE5">
        <w:rPr>
          <w:b/>
        </w:rPr>
        <w:t xml:space="preserve">наиболее необходимых методов </w:t>
      </w:r>
      <w:r w:rsidRPr="00553DE5">
        <w:rPr>
          <w:b/>
          <w:bCs/>
        </w:rPr>
        <w:t>и приемов обучения</w:t>
      </w:r>
      <w:r w:rsidRPr="00135096">
        <w:rPr>
          <w:b/>
          <w:bCs/>
        </w:rPr>
        <w:t xml:space="preserve"> </w:t>
      </w:r>
      <w:r w:rsidRPr="00135096">
        <w:t xml:space="preserve">в соответствии с поставленными задачами, содержанием материала, уровнем обученности учащихся, определением </w:t>
      </w:r>
      <w:r w:rsidRPr="00553DE5">
        <w:rPr>
          <w:bCs/>
        </w:rPr>
        <w:t xml:space="preserve">форм </w:t>
      </w:r>
      <w:r w:rsidRPr="00553DE5">
        <w:t>обучения</w:t>
      </w:r>
      <w:r w:rsidRPr="00135096">
        <w:t xml:space="preserve"> (коллективной, парной, групповой, индивидуальной), обеспечивающих наиболее эффективное усвоение учебного материала.</w:t>
      </w:r>
    </w:p>
    <w:p w:rsidR="002917ED" w:rsidRPr="00553DE5" w:rsidRDefault="002917ED" w:rsidP="002917ED">
      <w:pPr>
        <w:autoSpaceDE w:val="0"/>
        <w:autoSpaceDN w:val="0"/>
        <w:ind w:right="49" w:firstLine="567"/>
        <w:jc w:val="both"/>
        <w:rPr>
          <w:b/>
        </w:rPr>
      </w:pPr>
      <w:r w:rsidRPr="00553DE5">
        <w:rPr>
          <w:b/>
        </w:rPr>
        <w:t>5-е - определение структуры урока:</w:t>
      </w:r>
    </w:p>
    <w:p w:rsidR="002917ED" w:rsidRPr="00135096" w:rsidRDefault="002917ED" w:rsidP="002917ED">
      <w:pPr>
        <w:numPr>
          <w:ilvl w:val="0"/>
          <w:numId w:val="2"/>
        </w:numPr>
        <w:tabs>
          <w:tab w:val="clear" w:pos="855"/>
          <w:tab w:val="num" w:pos="426"/>
        </w:tabs>
        <w:autoSpaceDE w:val="0"/>
        <w:autoSpaceDN w:val="0"/>
        <w:ind w:left="426" w:right="49" w:hanging="426"/>
        <w:jc w:val="both"/>
      </w:pPr>
      <w:r w:rsidRPr="00135096">
        <w:rPr>
          <w:i/>
          <w:iCs/>
          <w:spacing w:val="6"/>
        </w:rPr>
        <w:t xml:space="preserve">дидактической - </w:t>
      </w:r>
      <w:r w:rsidRPr="00135096">
        <w:t>актуализация прежних знаний и умений, формирование новых понятии и способов действий, применение сформированных знаний, умений и навыков;</w:t>
      </w:r>
    </w:p>
    <w:p w:rsidR="002917ED" w:rsidRPr="00135096" w:rsidRDefault="002917ED" w:rsidP="002917ED">
      <w:pPr>
        <w:numPr>
          <w:ilvl w:val="0"/>
          <w:numId w:val="2"/>
        </w:numPr>
        <w:tabs>
          <w:tab w:val="clear" w:pos="855"/>
          <w:tab w:val="num" w:pos="426"/>
        </w:tabs>
        <w:autoSpaceDE w:val="0"/>
        <w:autoSpaceDN w:val="0"/>
        <w:ind w:left="426" w:right="49" w:hanging="426"/>
        <w:jc w:val="both"/>
      </w:pPr>
      <w:r w:rsidRPr="00135096">
        <w:rPr>
          <w:i/>
          <w:iCs/>
          <w:spacing w:val="6"/>
        </w:rPr>
        <w:t xml:space="preserve">методической подструктуры - </w:t>
      </w:r>
      <w:r w:rsidRPr="00135096">
        <w:t>проверка усвоен</w:t>
      </w:r>
      <w:r>
        <w:t>ных</w:t>
      </w:r>
      <w:r w:rsidRPr="00135096">
        <w:t xml:space="preserve"> знаний, умений и нав</w:t>
      </w:r>
      <w:r>
        <w:t>ык</w:t>
      </w:r>
      <w:r w:rsidRPr="00135096">
        <w:t>ов, а также варианты их применения, упражнения, объяснения и другие способы изучения нового материала, демонстрация кинофильмов, различн</w:t>
      </w:r>
      <w:r>
        <w:t>ых</w:t>
      </w:r>
      <w:r w:rsidRPr="00135096">
        <w:t xml:space="preserve"> наглядн</w:t>
      </w:r>
      <w:r>
        <w:t>ых</w:t>
      </w:r>
      <w:r w:rsidRPr="00135096">
        <w:t xml:space="preserve"> пособий, решение познавательной задачи, упражнение по совершенствованию приобретенных знаний, умений и на</w:t>
      </w:r>
      <w:r>
        <w:t>вык</w:t>
      </w:r>
      <w:r w:rsidRPr="00135096">
        <w:t>ов, задание на дом.</w:t>
      </w:r>
    </w:p>
    <w:p w:rsidR="002917ED" w:rsidRDefault="002917ED" w:rsidP="002917ED">
      <w:pPr>
        <w:autoSpaceDE w:val="0"/>
        <w:autoSpaceDN w:val="0"/>
        <w:ind w:right="49" w:firstLine="567"/>
        <w:jc w:val="both"/>
        <w:rPr>
          <w:b/>
          <w:bCs/>
          <w:i/>
          <w:iCs/>
          <w:spacing w:val="6"/>
          <w:u w:val="single"/>
        </w:rPr>
      </w:pPr>
    </w:p>
    <w:p w:rsidR="002917ED" w:rsidRDefault="002917ED" w:rsidP="002917ED">
      <w:pPr>
        <w:autoSpaceDE w:val="0"/>
        <w:autoSpaceDN w:val="0"/>
        <w:ind w:right="49" w:firstLine="567"/>
        <w:jc w:val="center"/>
        <w:rPr>
          <w:b/>
          <w:iCs/>
          <w:spacing w:val="6"/>
        </w:rPr>
      </w:pPr>
      <w:r w:rsidRPr="00553DE5">
        <w:rPr>
          <w:b/>
          <w:bCs/>
          <w:iCs/>
          <w:spacing w:val="6"/>
        </w:rPr>
        <w:t xml:space="preserve">ЗАТРУДНЕНИЯ </w:t>
      </w:r>
      <w:r w:rsidRPr="00553DE5">
        <w:rPr>
          <w:b/>
          <w:iCs/>
          <w:spacing w:val="6"/>
        </w:rPr>
        <w:t>УЧИТ</w:t>
      </w:r>
      <w:r>
        <w:rPr>
          <w:b/>
          <w:iCs/>
          <w:spacing w:val="6"/>
        </w:rPr>
        <w:t>ЕЛЕЙ В ПОДГОТОВКЕ СОВРЕМЕННОГО УР</w:t>
      </w:r>
      <w:r w:rsidRPr="00553DE5">
        <w:rPr>
          <w:b/>
          <w:iCs/>
          <w:spacing w:val="6"/>
        </w:rPr>
        <w:t>ОКА</w:t>
      </w:r>
    </w:p>
    <w:p w:rsidR="002917ED" w:rsidRPr="00553DE5" w:rsidRDefault="002917ED" w:rsidP="002917ED">
      <w:pPr>
        <w:autoSpaceDE w:val="0"/>
        <w:autoSpaceDN w:val="0"/>
        <w:ind w:right="49" w:firstLine="567"/>
        <w:jc w:val="center"/>
        <w:rPr>
          <w:b/>
          <w:iCs/>
          <w:spacing w:val="6"/>
        </w:rPr>
      </w:pPr>
    </w:p>
    <w:p w:rsidR="002917ED" w:rsidRPr="00135096" w:rsidRDefault="002917ED" w:rsidP="002917ED">
      <w:pPr>
        <w:autoSpaceDE w:val="0"/>
        <w:autoSpaceDN w:val="0"/>
        <w:ind w:left="851" w:right="49" w:hanging="851"/>
        <w:jc w:val="both"/>
      </w:pPr>
      <w:r w:rsidRPr="008E099B">
        <w:rPr>
          <w:b/>
          <w:i/>
          <w:iCs/>
          <w:spacing w:val="6"/>
        </w:rPr>
        <w:t>Первая</w:t>
      </w:r>
      <w:r w:rsidRPr="00135096">
        <w:rPr>
          <w:i/>
          <w:iCs/>
          <w:spacing w:val="6"/>
        </w:rPr>
        <w:t xml:space="preserve"> </w:t>
      </w:r>
      <w:r w:rsidRPr="00135096">
        <w:t>трудность связана с поиском такой организации урока, которая обеспечила бы не только усвоение учебного материала всеми учащимися на самом уроке, но и их самостоятельную познавательную деятельность, способствующую умственному развитию. А это связано с подготовкой учебного материала и выбором соответствующих методов обучения.</w:t>
      </w:r>
    </w:p>
    <w:p w:rsidR="002917ED" w:rsidRPr="00135096" w:rsidRDefault="002917ED" w:rsidP="002917ED">
      <w:pPr>
        <w:autoSpaceDE w:val="0"/>
        <w:autoSpaceDN w:val="0"/>
        <w:ind w:left="851" w:right="49" w:hanging="851"/>
        <w:jc w:val="both"/>
      </w:pPr>
      <w:r w:rsidRPr="00135096">
        <w:rPr>
          <w:b/>
          <w:bCs/>
          <w:i/>
          <w:iCs/>
          <w:spacing w:val="6"/>
        </w:rPr>
        <w:t xml:space="preserve">Вторая </w:t>
      </w:r>
      <w:r w:rsidRPr="00135096">
        <w:t>трудность состоит в нахождении способов и приемов создания таких учебных ситуаций и такого подбора дидактического материала</w:t>
      </w:r>
      <w:r>
        <w:t xml:space="preserve"> </w:t>
      </w:r>
      <w:r w:rsidRPr="00135096">
        <w:t>(задания для самостоятельной познавательной деятельности творческого характера, заданий, связа</w:t>
      </w:r>
      <w:r>
        <w:t>нных</w:t>
      </w:r>
      <w:r w:rsidRPr="00135096">
        <w:t xml:space="preserve"> с жизнью, подбор наглядных пособий и др.), который обеспечил бы эффективную познавательную деятельность всех учащихся в меру их способностей и подготовленности.</w:t>
      </w:r>
    </w:p>
    <w:p w:rsidR="002917ED" w:rsidRDefault="002917ED" w:rsidP="002917ED">
      <w:pPr>
        <w:autoSpaceDE w:val="0"/>
        <w:autoSpaceDN w:val="0"/>
        <w:ind w:left="851" w:right="49" w:hanging="851"/>
        <w:jc w:val="both"/>
      </w:pPr>
      <w:r w:rsidRPr="008E099B">
        <w:rPr>
          <w:b/>
          <w:i/>
          <w:iCs/>
          <w:spacing w:val="6"/>
        </w:rPr>
        <w:t>Третья</w:t>
      </w:r>
      <w:r w:rsidRPr="00135096">
        <w:rPr>
          <w:i/>
          <w:iCs/>
          <w:spacing w:val="6"/>
        </w:rPr>
        <w:t xml:space="preserve"> </w:t>
      </w:r>
      <w:r w:rsidRPr="00135096">
        <w:t>трудность связана с необходимостью комплексного применения различных средств обучения, в том числе и технически</w:t>
      </w:r>
      <w:r>
        <w:t>х</w:t>
      </w:r>
      <w:r w:rsidRPr="00135096">
        <w:t>, направленных на пов</w:t>
      </w:r>
      <w:r>
        <w:t>ыш</w:t>
      </w:r>
      <w:r w:rsidRPr="00135096">
        <w:t xml:space="preserve">ение темпа </w:t>
      </w:r>
      <w:r w:rsidRPr="00135096">
        <w:lastRenderedPageBreak/>
        <w:t>урока и экономию времени для усвоения нового учебного материала и способов его изучения,</w:t>
      </w:r>
      <w:r>
        <w:t xml:space="preserve"> </w:t>
      </w:r>
      <w:r w:rsidRPr="00135096">
        <w:t>а также применение приобретенных знаний, умений и нав</w:t>
      </w:r>
      <w:r>
        <w:t>ык</w:t>
      </w:r>
      <w:r w:rsidRPr="00135096">
        <w:t xml:space="preserve">ов. </w:t>
      </w:r>
    </w:p>
    <w:p w:rsidR="002917ED" w:rsidRPr="00135096" w:rsidRDefault="002917ED" w:rsidP="002917ED">
      <w:pPr>
        <w:autoSpaceDE w:val="0"/>
        <w:autoSpaceDN w:val="0"/>
        <w:ind w:left="851" w:right="49" w:hanging="851"/>
        <w:jc w:val="both"/>
      </w:pPr>
      <w:r w:rsidRPr="008E099B">
        <w:rPr>
          <w:b/>
          <w:i/>
          <w:iCs/>
          <w:spacing w:val="6"/>
        </w:rPr>
        <w:t>Четвертая</w:t>
      </w:r>
      <w:r w:rsidRPr="00135096">
        <w:rPr>
          <w:i/>
          <w:iCs/>
          <w:spacing w:val="6"/>
        </w:rPr>
        <w:t xml:space="preserve"> </w:t>
      </w:r>
      <w:r w:rsidRPr="00135096">
        <w:t>трудность - сложность формирования мотивов учения, возбуждения познавательного интереса учащихся по теме, повышения их эмоционального настроения и обеспечения единства обучения, воспитания и развития.</w:t>
      </w:r>
    </w:p>
    <w:p w:rsidR="002917ED" w:rsidRDefault="002917ED" w:rsidP="002917ED">
      <w:pPr>
        <w:autoSpaceDE w:val="0"/>
        <w:autoSpaceDN w:val="0"/>
        <w:ind w:right="49" w:firstLine="567"/>
        <w:jc w:val="both"/>
        <w:rPr>
          <w:i/>
          <w:iCs/>
          <w:spacing w:val="6"/>
          <w:u w:val="single"/>
        </w:rPr>
      </w:pPr>
    </w:p>
    <w:p w:rsidR="002917ED" w:rsidRDefault="002917ED" w:rsidP="002917ED">
      <w:pPr>
        <w:autoSpaceDE w:val="0"/>
        <w:autoSpaceDN w:val="0"/>
        <w:ind w:right="49" w:firstLine="567"/>
        <w:jc w:val="center"/>
        <w:rPr>
          <w:b/>
          <w:i/>
          <w:iCs/>
          <w:spacing w:val="6"/>
          <w:u w:val="single"/>
        </w:rPr>
      </w:pPr>
      <w:r w:rsidRPr="008E099B">
        <w:rPr>
          <w:b/>
          <w:i/>
          <w:iCs/>
          <w:spacing w:val="6"/>
          <w:u w:val="single"/>
        </w:rPr>
        <w:t>П</w:t>
      </w:r>
      <w:r>
        <w:rPr>
          <w:b/>
          <w:i/>
          <w:iCs/>
          <w:spacing w:val="6"/>
          <w:u w:val="single"/>
        </w:rPr>
        <w:t>ричины этих тру</w:t>
      </w:r>
      <w:r w:rsidRPr="008E099B">
        <w:rPr>
          <w:b/>
          <w:i/>
          <w:iCs/>
          <w:spacing w:val="6"/>
          <w:u w:val="single"/>
        </w:rPr>
        <w:t>дностей</w:t>
      </w:r>
    </w:p>
    <w:p w:rsidR="002917ED" w:rsidRPr="00135096" w:rsidRDefault="002917ED" w:rsidP="002917ED">
      <w:pPr>
        <w:autoSpaceDE w:val="0"/>
        <w:autoSpaceDN w:val="0"/>
        <w:ind w:left="426" w:right="49" w:hanging="426"/>
        <w:jc w:val="both"/>
      </w:pPr>
      <w:r w:rsidRPr="00135096">
        <w:rPr>
          <w:b/>
          <w:bCs/>
        </w:rPr>
        <w:t xml:space="preserve">1-я </w:t>
      </w:r>
      <w:r w:rsidRPr="00135096">
        <w:t>Изменилось соотношение деятельности учителя и учащихся в учебном процессе, что требует поисков новой схемы взаимодействия учителя и учащихся. Увеличилась доля самостоятельной познавательной деятельности школьников. Увеличилась информативность учебного материала, а также активизировалась деятельность учеников: они выполняют много учебно-практических работ (анализируют, обсуждают, решают задачи, ставят опыты, пишут различные рефераты, доклады), а частные методики еще слабо оказывают помощь учителю в этом.</w:t>
      </w:r>
    </w:p>
    <w:p w:rsidR="002917ED" w:rsidRPr="00135096" w:rsidRDefault="002917ED" w:rsidP="002917ED">
      <w:pPr>
        <w:autoSpaceDE w:val="0"/>
        <w:autoSpaceDN w:val="0"/>
        <w:ind w:left="426" w:right="49" w:hanging="426"/>
        <w:jc w:val="both"/>
      </w:pPr>
      <w:r w:rsidRPr="008E099B">
        <w:rPr>
          <w:b/>
        </w:rPr>
        <w:t>2-я</w:t>
      </w:r>
      <w:r w:rsidRPr="00135096">
        <w:t xml:space="preserve"> Научная организация труда еще не вошла в практику школы должным образом.</w:t>
      </w:r>
    </w:p>
    <w:p w:rsidR="002917ED" w:rsidRPr="00135096" w:rsidRDefault="002917ED" w:rsidP="002917ED">
      <w:pPr>
        <w:autoSpaceDE w:val="0"/>
        <w:autoSpaceDN w:val="0"/>
        <w:ind w:left="426" w:right="49" w:hanging="426"/>
        <w:jc w:val="both"/>
      </w:pPr>
      <w:r w:rsidRPr="008E099B">
        <w:rPr>
          <w:b/>
        </w:rPr>
        <w:t>3-я</w:t>
      </w:r>
      <w:r w:rsidRPr="00135096">
        <w:t xml:space="preserve"> Учителя не могут полностью избавиться от объяснительно</w:t>
      </w:r>
      <w:r>
        <w:t>-</w:t>
      </w:r>
      <w:r w:rsidRPr="00135096">
        <w:t>иллюстративного типа обучения.</w:t>
      </w:r>
    </w:p>
    <w:p w:rsidR="002917ED" w:rsidRPr="00135096" w:rsidRDefault="002917ED" w:rsidP="002917ED">
      <w:pPr>
        <w:autoSpaceDE w:val="0"/>
        <w:autoSpaceDN w:val="0"/>
        <w:ind w:left="426" w:right="49" w:hanging="426"/>
        <w:jc w:val="both"/>
      </w:pPr>
      <w:r w:rsidRPr="00135096">
        <w:rPr>
          <w:b/>
          <w:bCs/>
        </w:rPr>
        <w:t xml:space="preserve">4-я </w:t>
      </w:r>
      <w:r w:rsidRPr="00135096">
        <w:t>Изложение учебного материала в учебниках (даже в последних) остается чаще всего информационным, в них нет заданий вариативного характера, заданий на творческую деятельность учащихся как при изучении нового мат</w:t>
      </w:r>
      <w:r>
        <w:t>е</w:t>
      </w:r>
      <w:r w:rsidRPr="00135096">
        <w:t>риала,</w:t>
      </w:r>
      <w:r>
        <w:t xml:space="preserve"> </w:t>
      </w:r>
      <w:r w:rsidRPr="00135096">
        <w:t>так и при применении полученных знаний и умений.</w:t>
      </w:r>
    </w:p>
    <w:p w:rsidR="002917ED" w:rsidRDefault="002917ED" w:rsidP="002917ED">
      <w:pPr>
        <w:autoSpaceDE w:val="0"/>
        <w:autoSpaceDN w:val="0"/>
        <w:ind w:left="426" w:right="49" w:hanging="426"/>
        <w:jc w:val="both"/>
      </w:pPr>
      <w:r w:rsidRPr="00135096">
        <w:rPr>
          <w:b/>
          <w:bCs/>
        </w:rPr>
        <w:t xml:space="preserve">5-я </w:t>
      </w:r>
      <w:r w:rsidRPr="00135096">
        <w:t>Нет целенаправленной работы учителя над развитием творческих способностей.</w:t>
      </w:r>
    </w:p>
    <w:p w:rsidR="002917ED" w:rsidRPr="00135096" w:rsidRDefault="002917ED" w:rsidP="002917ED">
      <w:pPr>
        <w:autoSpaceDE w:val="0"/>
        <w:autoSpaceDN w:val="0"/>
        <w:ind w:left="426" w:right="49" w:hanging="426"/>
        <w:jc w:val="both"/>
      </w:pPr>
    </w:p>
    <w:p w:rsidR="002917ED" w:rsidRDefault="002917ED" w:rsidP="002917ED">
      <w:pPr>
        <w:tabs>
          <w:tab w:val="left" w:pos="576"/>
        </w:tabs>
        <w:autoSpaceDE w:val="0"/>
        <w:autoSpaceDN w:val="0"/>
        <w:ind w:right="49" w:firstLine="567"/>
        <w:jc w:val="center"/>
        <w:rPr>
          <w:b/>
          <w:i/>
          <w:iCs/>
          <w:spacing w:val="6"/>
          <w:u w:val="single"/>
        </w:rPr>
      </w:pPr>
      <w:r w:rsidRPr="007D1399">
        <w:rPr>
          <w:b/>
          <w:i/>
          <w:iCs/>
          <w:spacing w:val="6"/>
          <w:u w:val="single"/>
        </w:rPr>
        <w:t xml:space="preserve">Правила </w:t>
      </w:r>
      <w:r>
        <w:rPr>
          <w:b/>
          <w:i/>
          <w:iCs/>
          <w:spacing w:val="6"/>
          <w:u w:val="single"/>
        </w:rPr>
        <w:t>р</w:t>
      </w:r>
      <w:r w:rsidRPr="007D1399">
        <w:rPr>
          <w:b/>
          <w:i/>
          <w:iCs/>
          <w:spacing w:val="6"/>
          <w:u w:val="single"/>
        </w:rPr>
        <w:t>азвития тво</w:t>
      </w:r>
      <w:r>
        <w:rPr>
          <w:b/>
          <w:i/>
          <w:iCs/>
          <w:spacing w:val="6"/>
          <w:u w:val="single"/>
        </w:rPr>
        <w:t>р</w:t>
      </w:r>
      <w:r w:rsidRPr="007D1399">
        <w:rPr>
          <w:b/>
          <w:i/>
          <w:iCs/>
          <w:spacing w:val="6"/>
          <w:u w:val="single"/>
        </w:rPr>
        <w:t>ческих качеств личности</w:t>
      </w:r>
    </w:p>
    <w:p w:rsidR="002917ED" w:rsidRPr="00135096" w:rsidRDefault="002917ED" w:rsidP="002917ED">
      <w:pPr>
        <w:numPr>
          <w:ilvl w:val="0"/>
          <w:numId w:val="3"/>
        </w:numPr>
        <w:tabs>
          <w:tab w:val="left" w:pos="576"/>
        </w:tabs>
        <w:autoSpaceDE w:val="0"/>
        <w:autoSpaceDN w:val="0"/>
        <w:ind w:right="49"/>
        <w:jc w:val="both"/>
      </w:pPr>
      <w:r w:rsidRPr="00135096">
        <w:t>Тренируйте ум в решении логических задач.</w:t>
      </w:r>
    </w:p>
    <w:p w:rsidR="002917ED" w:rsidRPr="00135096" w:rsidRDefault="002917ED" w:rsidP="002917ED">
      <w:pPr>
        <w:numPr>
          <w:ilvl w:val="0"/>
          <w:numId w:val="3"/>
        </w:numPr>
        <w:autoSpaceDE w:val="0"/>
        <w:autoSpaceDN w:val="0"/>
        <w:ind w:right="49"/>
        <w:jc w:val="both"/>
      </w:pPr>
      <w:r w:rsidRPr="00135096">
        <w:t>Находите причины каждого отрицательного явления в жизни, причины собственных неудач, и настанет день, когда Вы будете находить причины загадочных научных педагогических проблем.</w:t>
      </w:r>
    </w:p>
    <w:p w:rsidR="002917ED" w:rsidRPr="00135096" w:rsidRDefault="002917ED" w:rsidP="002917ED">
      <w:pPr>
        <w:numPr>
          <w:ilvl w:val="0"/>
          <w:numId w:val="3"/>
        </w:numPr>
        <w:tabs>
          <w:tab w:val="left" w:pos="576"/>
        </w:tabs>
        <w:autoSpaceDE w:val="0"/>
        <w:autoSpaceDN w:val="0"/>
        <w:ind w:right="49"/>
        <w:jc w:val="both"/>
      </w:pPr>
      <w:r w:rsidRPr="00135096">
        <w:t>Критически относитесь к каждому сомнительному факту, сенсациям, своим собственным идеям, считая, что они не могут быть совершенными, всегда спрашивайте себя: "Что еще можно сделать для улучшения разработанной идеи?".</w:t>
      </w:r>
    </w:p>
    <w:p w:rsidR="002917ED" w:rsidRPr="007D1399" w:rsidRDefault="002917ED" w:rsidP="002917ED">
      <w:pPr>
        <w:numPr>
          <w:ilvl w:val="0"/>
          <w:numId w:val="3"/>
        </w:numPr>
        <w:tabs>
          <w:tab w:val="left" w:pos="576"/>
        </w:tabs>
        <w:autoSpaceDE w:val="0"/>
        <w:autoSpaceDN w:val="0"/>
        <w:ind w:right="49"/>
        <w:jc w:val="both"/>
      </w:pPr>
      <w:r w:rsidRPr="007D1399">
        <w:t>Развивайте у себя вдумчивое отношение к самому будничному делу: иногда "мелочи" могут стать основой реш</w:t>
      </w:r>
      <w:r>
        <w:t>е</w:t>
      </w:r>
      <w:r w:rsidRPr="007D1399">
        <w:t>ния проблемы, главным аргументом в научном и исследовательском поиске.</w:t>
      </w:r>
    </w:p>
    <w:p w:rsidR="002917ED" w:rsidRPr="007D1399" w:rsidRDefault="002917ED" w:rsidP="002917ED">
      <w:pPr>
        <w:numPr>
          <w:ilvl w:val="0"/>
          <w:numId w:val="3"/>
        </w:numPr>
        <w:tabs>
          <w:tab w:val="left" w:pos="576"/>
        </w:tabs>
        <w:autoSpaceDE w:val="0"/>
        <w:autoSpaceDN w:val="0"/>
        <w:ind w:right="49"/>
        <w:jc w:val="both"/>
      </w:pPr>
      <w:r w:rsidRPr="007D1399">
        <w:t>Совершенствуйте склонность к остроумию, неожиданным решениям, разумному риску, дерзости в интересах дела.</w:t>
      </w:r>
    </w:p>
    <w:p w:rsidR="002917ED" w:rsidRPr="00135096" w:rsidRDefault="002917ED" w:rsidP="002917ED">
      <w:pPr>
        <w:numPr>
          <w:ilvl w:val="0"/>
          <w:numId w:val="3"/>
        </w:numPr>
        <w:tabs>
          <w:tab w:val="left" w:pos="576"/>
        </w:tabs>
        <w:autoSpaceDE w:val="0"/>
        <w:autoSpaceDN w:val="0"/>
        <w:ind w:right="49"/>
        <w:jc w:val="both"/>
      </w:pPr>
      <w:r w:rsidRPr="007D1399">
        <w:t>Постоянно узнавайте себя. Хорошее знание своих сил и способно</w:t>
      </w:r>
      <w:r w:rsidRPr="00135096">
        <w:t>стей, умение управлять собой стимулирует деятельность сознания, создает творческое настроение, приносит радость.</w:t>
      </w:r>
    </w:p>
    <w:p w:rsidR="002917ED" w:rsidRPr="007D1399" w:rsidRDefault="002917ED" w:rsidP="002917ED">
      <w:pPr>
        <w:numPr>
          <w:ilvl w:val="0"/>
          <w:numId w:val="3"/>
        </w:numPr>
        <w:tabs>
          <w:tab w:val="left" w:pos="576"/>
        </w:tabs>
        <w:autoSpaceDE w:val="0"/>
        <w:autoSpaceDN w:val="0"/>
        <w:ind w:right="49"/>
        <w:jc w:val="both"/>
      </w:pPr>
      <w:r w:rsidRPr="00135096">
        <w:t xml:space="preserve">Развивайте способность смотреть на обычное под необычным углом </w:t>
      </w:r>
      <w:r w:rsidRPr="007D1399">
        <w:t>зрения.</w:t>
      </w:r>
    </w:p>
    <w:p w:rsidR="002917ED" w:rsidRPr="00135096" w:rsidRDefault="002917ED" w:rsidP="002917ED">
      <w:pPr>
        <w:numPr>
          <w:ilvl w:val="0"/>
          <w:numId w:val="3"/>
        </w:numPr>
        <w:tabs>
          <w:tab w:val="left" w:pos="576"/>
        </w:tabs>
        <w:autoSpaceDE w:val="0"/>
        <w:autoSpaceDN w:val="0"/>
        <w:ind w:right="49"/>
        <w:jc w:val="both"/>
      </w:pPr>
      <w:r w:rsidRPr="007D1399">
        <w:t>Дисциплинируйте работу своего мозга, не позволяйте себе отвлекаться, заставляйте голову работать для живого дела, для практиче</w:t>
      </w:r>
      <w:r w:rsidRPr="00135096">
        <w:t>ского осуществления вашей мечты.</w:t>
      </w:r>
    </w:p>
    <w:p w:rsidR="002917ED" w:rsidRPr="00135096" w:rsidRDefault="002917ED" w:rsidP="002917ED">
      <w:pPr>
        <w:numPr>
          <w:ilvl w:val="0"/>
          <w:numId w:val="3"/>
        </w:numPr>
        <w:tabs>
          <w:tab w:val="left" w:pos="576"/>
        </w:tabs>
        <w:autoSpaceDE w:val="0"/>
        <w:autoSpaceDN w:val="0"/>
        <w:ind w:right="49"/>
        <w:jc w:val="both"/>
      </w:pPr>
      <w:r w:rsidRPr="00135096">
        <w:t>Учитесь творить точно, ярко, образно, логично, литературно правильно. Кто не умеет хорошо творить, тот не умеет правильно мыслить. Старай</w:t>
      </w:r>
      <w:r w:rsidRPr="007D1399">
        <w:t>тесь творить своими словами, изредка прибегая к определенным кон</w:t>
      </w:r>
      <w:r w:rsidRPr="00135096">
        <w:t>спективн</w:t>
      </w:r>
      <w:r>
        <w:t>ым</w:t>
      </w:r>
      <w:r w:rsidRPr="00135096">
        <w:t xml:space="preserve"> записям, так как они дис</w:t>
      </w:r>
      <w:r>
        <w:t>ци</w:t>
      </w:r>
      <w:r w:rsidRPr="00135096">
        <w:t>п</w:t>
      </w:r>
      <w:r>
        <w:t>лини</w:t>
      </w:r>
      <w:r w:rsidRPr="00135096">
        <w:t>руют речь, не позволяют отвлекаться с рассуждениями. Стремитесь к тому, чтобы вам б</w:t>
      </w:r>
      <w:r>
        <w:t>ыл</w:t>
      </w:r>
      <w:r w:rsidRPr="00135096">
        <w:t>о достаточно развернуто</w:t>
      </w:r>
      <w:r>
        <w:t>го</w:t>
      </w:r>
      <w:r w:rsidRPr="00135096">
        <w:t>, а потом и свернутого плана высту</w:t>
      </w:r>
      <w:r>
        <w:t>пл</w:t>
      </w:r>
      <w:r w:rsidRPr="00135096">
        <w:t>ения или ответа. В нем нужно фи</w:t>
      </w:r>
      <w:r>
        <w:t>к</w:t>
      </w:r>
      <w:r w:rsidRPr="00135096">
        <w:t>сировать, в какой очередности будет раскрыт вопрос.</w:t>
      </w:r>
    </w:p>
    <w:p w:rsidR="002917ED" w:rsidRPr="00135096" w:rsidRDefault="002917ED" w:rsidP="002917ED">
      <w:pPr>
        <w:numPr>
          <w:ilvl w:val="0"/>
          <w:numId w:val="3"/>
        </w:numPr>
        <w:autoSpaceDE w:val="0"/>
        <w:autoSpaceDN w:val="0"/>
        <w:ind w:right="49"/>
        <w:jc w:val="both"/>
      </w:pPr>
      <w:r w:rsidRPr="00135096">
        <w:t>Ищите объяснение любому явлению. Почаще задавайте себе вопросы т</w:t>
      </w:r>
      <w:r>
        <w:t>ип</w:t>
      </w:r>
      <w:r w:rsidRPr="00135096">
        <w:t>а: "А почему, зачем, для че</w:t>
      </w:r>
      <w:r>
        <w:t>го</w:t>
      </w:r>
      <w:r w:rsidRPr="00135096">
        <w:t>?", "А как можно объяснить это с точки зрения науки, опыта человека", "А что, если сделать не так, а иначе (указать как)?", "Что полу</w:t>
      </w:r>
      <w:r>
        <w:t>ч</w:t>
      </w:r>
      <w:r w:rsidRPr="00135096">
        <w:t>ится, если ...?" и др.</w:t>
      </w:r>
    </w:p>
    <w:p w:rsidR="002917ED" w:rsidRPr="00135096" w:rsidRDefault="002917ED" w:rsidP="002917ED">
      <w:pPr>
        <w:numPr>
          <w:ilvl w:val="0"/>
          <w:numId w:val="3"/>
        </w:numPr>
        <w:autoSpaceDE w:val="0"/>
        <w:autoSpaceDN w:val="0"/>
        <w:ind w:right="49"/>
        <w:jc w:val="both"/>
      </w:pPr>
      <w:r w:rsidRPr="00135096">
        <w:lastRenderedPageBreak/>
        <w:t>Сами ищите ответы на вопросы жизни, не пользуйтесь готовыми мыслями</w:t>
      </w:r>
      <w:r>
        <w:t>,</w:t>
      </w:r>
      <w:r w:rsidRPr="00135096">
        <w:t xml:space="preserve"> не сопоставив их с научными выводами.</w:t>
      </w:r>
    </w:p>
    <w:p w:rsidR="002917ED" w:rsidRPr="007D1399" w:rsidRDefault="002917ED" w:rsidP="002917ED">
      <w:pPr>
        <w:numPr>
          <w:ilvl w:val="0"/>
          <w:numId w:val="3"/>
        </w:numPr>
        <w:autoSpaceDE w:val="0"/>
        <w:autoSpaceDN w:val="0"/>
        <w:ind w:right="49"/>
        <w:jc w:val="both"/>
      </w:pPr>
      <w:r w:rsidRPr="00135096">
        <w:t xml:space="preserve">Чаще прислушивайтесь к людям опытным, знающим жизнь, а также теоретически обоснованным тем или иным действиям, поступкам, </w:t>
      </w:r>
      <w:r w:rsidRPr="007D1399">
        <w:t>делам (чтобы Вам "не изобретать велосипед").</w:t>
      </w:r>
    </w:p>
    <w:p w:rsidR="002917ED" w:rsidRPr="00135096" w:rsidRDefault="002917ED" w:rsidP="002917ED">
      <w:pPr>
        <w:numPr>
          <w:ilvl w:val="0"/>
          <w:numId w:val="3"/>
        </w:numPr>
        <w:autoSpaceDE w:val="0"/>
        <w:autoSpaceDN w:val="0"/>
        <w:ind w:right="49"/>
        <w:jc w:val="both"/>
      </w:pPr>
      <w:r w:rsidRPr="00135096">
        <w:t>Не разделяйте учения и своего собственного умственного развития. Помните, что самому опытному и знающему человеку и то нужно совершенствоваться. Используйте для этого любое дело, любое учебное занятие или задание. Задавайте вопросы тем, кто вас учит, а больше всего спрашивайте себя сами; прежде, чем услышать ответ, подумайте, что бы вы сами сказали по этому поводу. Затем сравните ответы и подумайте, в чем их сходство и различие и почему. Сделайте выводы.</w:t>
      </w:r>
    </w:p>
    <w:p w:rsidR="001B1013" w:rsidRDefault="001B1013">
      <w:bookmarkStart w:id="0" w:name="_GoBack"/>
      <w:bookmarkEnd w:id="0"/>
    </w:p>
    <w:sectPr w:rsidR="001B1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046BB"/>
    <w:multiLevelType w:val="hybridMultilevel"/>
    <w:tmpl w:val="80666D24"/>
    <w:lvl w:ilvl="0" w:tplc="11E849AE">
      <w:start w:val="1"/>
      <w:numFmt w:val="decimal"/>
      <w:lvlText w:val="%1)"/>
      <w:lvlJc w:val="left"/>
      <w:pPr>
        <w:tabs>
          <w:tab w:val="num" w:pos="855"/>
        </w:tabs>
        <w:ind w:left="855" w:hanging="855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" w15:restartNumberingAfterBreak="0">
    <w:nsid w:val="3F0F61AE"/>
    <w:multiLevelType w:val="hybridMultilevel"/>
    <w:tmpl w:val="70B2E10C"/>
    <w:lvl w:ilvl="0" w:tplc="28243A5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796071"/>
    <w:multiLevelType w:val="hybridMultilevel"/>
    <w:tmpl w:val="BDF04484"/>
    <w:lvl w:ilvl="0" w:tplc="E1CAA7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7ED"/>
    <w:rsid w:val="001B1013"/>
    <w:rsid w:val="0029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E0EEA1-CF52-4A52-BE26-CA61BAFB4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 ********** ***************</Company>
  <LinksUpToDate>false</LinksUpToDate>
  <CharactersWithSpaces>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Н.Д.</dc:creator>
  <cp:keywords/>
  <dc:description/>
  <cp:lastModifiedBy>***********</cp:lastModifiedBy>
  <cp:revision>1</cp:revision>
  <dcterms:created xsi:type="dcterms:W3CDTF">2020-10-09T08:55:00Z</dcterms:created>
  <dcterms:modified xsi:type="dcterms:W3CDTF">2020-10-09T08:55:00Z</dcterms:modified>
</cp:coreProperties>
</file>